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CellMar>
          <w:left w:w="0" w:type="dxa"/>
          <w:right w:w="0" w:type="dxa"/>
        </w:tblCellMar>
        <w:tblLook w:val="00A0" w:firstRow="1" w:lastRow="0" w:firstColumn="1" w:lastColumn="0" w:noHBand="0" w:noVBand="0"/>
      </w:tblPr>
      <w:tblGrid>
        <w:gridCol w:w="3348"/>
        <w:gridCol w:w="6480"/>
      </w:tblGrid>
      <w:tr w:rsidR="00B33C4B" w:rsidRPr="008C1459" w:rsidTr="00034FB6">
        <w:tc>
          <w:tcPr>
            <w:tcW w:w="3348" w:type="dxa"/>
            <w:tcMar>
              <w:top w:w="0" w:type="dxa"/>
              <w:left w:w="108" w:type="dxa"/>
              <w:bottom w:w="0" w:type="dxa"/>
              <w:right w:w="108" w:type="dxa"/>
            </w:tcMar>
          </w:tcPr>
          <w:p w:rsidR="00B33C4B" w:rsidRPr="008C1459" w:rsidRDefault="00B33C4B" w:rsidP="00081DA4">
            <w:pPr>
              <w:pStyle w:val="NormalWeb"/>
              <w:spacing w:before="0" w:beforeAutospacing="0" w:after="0" w:afterAutospacing="0"/>
              <w:jc w:val="center"/>
              <w:rPr>
                <w:sz w:val="28"/>
                <w:szCs w:val="28"/>
              </w:rPr>
            </w:pPr>
            <w:bookmarkStart w:id="0" w:name="_GoBack"/>
            <w:bookmarkEnd w:id="0"/>
            <w:r w:rsidRPr="008C1459">
              <w:rPr>
                <w:b/>
                <w:bCs/>
                <w:sz w:val="28"/>
                <w:szCs w:val="28"/>
              </w:rPr>
              <w:t>CHÍNH PHỦ</w:t>
            </w:r>
            <w:r w:rsidRPr="008C1459">
              <w:rPr>
                <w:b/>
                <w:bCs/>
                <w:sz w:val="28"/>
                <w:szCs w:val="28"/>
                <w:lang w:val="vi-VN"/>
              </w:rPr>
              <w:br/>
              <w:t>-------</w:t>
            </w:r>
          </w:p>
        </w:tc>
        <w:tc>
          <w:tcPr>
            <w:tcW w:w="6480" w:type="dxa"/>
            <w:tcMar>
              <w:top w:w="0" w:type="dxa"/>
              <w:left w:w="108" w:type="dxa"/>
              <w:bottom w:w="0" w:type="dxa"/>
              <w:right w:w="108" w:type="dxa"/>
            </w:tcMar>
          </w:tcPr>
          <w:p w:rsidR="00B33C4B" w:rsidRPr="008C1459" w:rsidRDefault="00B33C4B" w:rsidP="00081DA4">
            <w:pPr>
              <w:pStyle w:val="NormalWeb"/>
              <w:spacing w:before="0" w:beforeAutospacing="0" w:after="0" w:afterAutospacing="0"/>
              <w:jc w:val="center"/>
              <w:rPr>
                <w:sz w:val="28"/>
                <w:szCs w:val="28"/>
              </w:rPr>
            </w:pPr>
            <w:r w:rsidRPr="008C1459">
              <w:rPr>
                <w:b/>
                <w:bCs/>
                <w:sz w:val="28"/>
                <w:szCs w:val="28"/>
                <w:lang w:val="vi-VN"/>
              </w:rPr>
              <w:t>CỘNG HÒA XÃ HỘI CHỦ NGHĨA VIỆT NAM</w:t>
            </w:r>
            <w:r w:rsidRPr="008C1459">
              <w:rPr>
                <w:b/>
                <w:bCs/>
                <w:sz w:val="28"/>
                <w:szCs w:val="28"/>
                <w:lang w:val="vi-VN"/>
              </w:rPr>
              <w:br/>
              <w:t>Độc lập - Tự do - Hạnh phúc</w:t>
            </w:r>
            <w:r w:rsidRPr="008C1459">
              <w:rPr>
                <w:b/>
                <w:bCs/>
                <w:sz w:val="28"/>
                <w:szCs w:val="28"/>
                <w:lang w:val="vi-VN"/>
              </w:rPr>
              <w:br/>
              <w:t>---------------</w:t>
            </w:r>
          </w:p>
        </w:tc>
      </w:tr>
      <w:tr w:rsidR="00B33C4B" w:rsidRPr="008C1459" w:rsidTr="00034FB6">
        <w:tc>
          <w:tcPr>
            <w:tcW w:w="3348" w:type="dxa"/>
            <w:tcMar>
              <w:top w:w="0" w:type="dxa"/>
              <w:left w:w="108" w:type="dxa"/>
              <w:bottom w:w="0" w:type="dxa"/>
              <w:right w:w="108" w:type="dxa"/>
            </w:tcMar>
          </w:tcPr>
          <w:p w:rsidR="00B33C4B" w:rsidRPr="008C1459" w:rsidRDefault="00B33C4B" w:rsidP="00081DA4">
            <w:pPr>
              <w:pStyle w:val="NormalWeb"/>
              <w:spacing w:before="0" w:beforeAutospacing="0" w:after="0" w:afterAutospacing="0"/>
              <w:jc w:val="center"/>
              <w:rPr>
                <w:sz w:val="28"/>
                <w:szCs w:val="28"/>
              </w:rPr>
            </w:pPr>
            <w:r w:rsidRPr="008C1459">
              <w:rPr>
                <w:sz w:val="28"/>
                <w:szCs w:val="28"/>
                <w:lang w:val="vi-VN"/>
              </w:rPr>
              <w:t xml:space="preserve">Số: </w:t>
            </w:r>
            <w:r w:rsidRPr="008C1459">
              <w:rPr>
                <w:sz w:val="28"/>
                <w:szCs w:val="28"/>
              </w:rPr>
              <w:t>......./</w:t>
            </w:r>
            <w:r w:rsidR="006215FC" w:rsidRPr="008C1459">
              <w:rPr>
                <w:sz w:val="28"/>
                <w:szCs w:val="28"/>
              </w:rPr>
              <w:t>2016/</w:t>
            </w:r>
            <w:r w:rsidRPr="008C1459">
              <w:rPr>
                <w:sz w:val="28"/>
                <w:szCs w:val="28"/>
              </w:rPr>
              <w:t>NĐ-CP</w:t>
            </w:r>
          </w:p>
        </w:tc>
        <w:tc>
          <w:tcPr>
            <w:tcW w:w="6480" w:type="dxa"/>
            <w:tcMar>
              <w:top w:w="0" w:type="dxa"/>
              <w:left w:w="108" w:type="dxa"/>
              <w:bottom w:w="0" w:type="dxa"/>
              <w:right w:w="108" w:type="dxa"/>
            </w:tcMar>
          </w:tcPr>
          <w:p w:rsidR="00B33C4B" w:rsidRPr="008C1459" w:rsidRDefault="00B33C4B" w:rsidP="0003021C">
            <w:pPr>
              <w:pStyle w:val="NormalWeb"/>
              <w:spacing w:before="0" w:beforeAutospacing="0" w:after="0" w:afterAutospacing="0"/>
              <w:jc w:val="center"/>
              <w:rPr>
                <w:i/>
                <w:sz w:val="28"/>
                <w:szCs w:val="28"/>
              </w:rPr>
            </w:pPr>
            <w:r w:rsidRPr="008C1459">
              <w:rPr>
                <w:i/>
                <w:iCs/>
                <w:sz w:val="28"/>
                <w:szCs w:val="28"/>
              </w:rPr>
              <w:t xml:space="preserve">Hà Nội, ngày ...... tháng ...... năm </w:t>
            </w:r>
            <w:r w:rsidR="00AD00AF" w:rsidRPr="008C1459">
              <w:rPr>
                <w:i/>
                <w:iCs/>
                <w:sz w:val="28"/>
                <w:szCs w:val="28"/>
              </w:rPr>
              <w:t>2016</w:t>
            </w:r>
          </w:p>
        </w:tc>
      </w:tr>
      <w:tr w:rsidR="001E19C3" w:rsidRPr="008C1459" w:rsidTr="00034FB6">
        <w:tc>
          <w:tcPr>
            <w:tcW w:w="3348" w:type="dxa"/>
            <w:tcMar>
              <w:top w:w="0" w:type="dxa"/>
              <w:left w:w="108" w:type="dxa"/>
              <w:bottom w:w="0" w:type="dxa"/>
              <w:right w:w="108" w:type="dxa"/>
            </w:tcMar>
          </w:tcPr>
          <w:p w:rsidR="001E19C3" w:rsidRPr="008C1459" w:rsidRDefault="001E19C3" w:rsidP="00081DA4">
            <w:pPr>
              <w:pStyle w:val="NormalWeb"/>
              <w:spacing w:before="0" w:beforeAutospacing="0" w:after="0" w:afterAutospacing="0"/>
              <w:jc w:val="center"/>
              <w:rPr>
                <w:b/>
                <w:sz w:val="28"/>
                <w:szCs w:val="28"/>
                <w:u w:val="single"/>
              </w:rPr>
            </w:pPr>
            <w:r w:rsidRPr="008C1459">
              <w:rPr>
                <w:b/>
                <w:sz w:val="28"/>
                <w:szCs w:val="28"/>
                <w:u w:val="single"/>
              </w:rPr>
              <w:t>Dự thảo</w:t>
            </w:r>
            <w:r w:rsidR="00652888" w:rsidRPr="008C1459">
              <w:rPr>
                <w:b/>
                <w:sz w:val="28"/>
                <w:szCs w:val="28"/>
                <w:u w:val="single"/>
              </w:rPr>
              <w:t xml:space="preserve"> V.</w:t>
            </w:r>
            <w:r w:rsidR="00D7145E" w:rsidRPr="008C1459">
              <w:rPr>
                <w:b/>
                <w:sz w:val="28"/>
                <w:szCs w:val="28"/>
                <w:u w:val="single"/>
              </w:rPr>
              <w:t>1</w:t>
            </w:r>
          </w:p>
        </w:tc>
        <w:tc>
          <w:tcPr>
            <w:tcW w:w="6480" w:type="dxa"/>
            <w:tcMar>
              <w:top w:w="0" w:type="dxa"/>
              <w:left w:w="108" w:type="dxa"/>
              <w:bottom w:w="0" w:type="dxa"/>
              <w:right w:w="108" w:type="dxa"/>
            </w:tcMar>
          </w:tcPr>
          <w:p w:rsidR="001E19C3" w:rsidRPr="008C1459" w:rsidRDefault="001E19C3" w:rsidP="00081DA4">
            <w:pPr>
              <w:pStyle w:val="NormalWeb"/>
              <w:spacing w:before="0" w:beforeAutospacing="0" w:after="0" w:afterAutospacing="0"/>
              <w:jc w:val="right"/>
              <w:rPr>
                <w:iCs/>
                <w:sz w:val="28"/>
                <w:szCs w:val="28"/>
              </w:rPr>
            </w:pPr>
          </w:p>
        </w:tc>
      </w:tr>
    </w:tbl>
    <w:p w:rsidR="005445B3" w:rsidRPr="008C1459" w:rsidRDefault="005445B3" w:rsidP="000F459D">
      <w:pPr>
        <w:pStyle w:val="NormalWeb"/>
        <w:spacing w:before="120" w:beforeAutospacing="0" w:after="120" w:afterAutospacing="0"/>
        <w:jc w:val="center"/>
        <w:rPr>
          <w:b/>
          <w:sz w:val="28"/>
          <w:szCs w:val="28"/>
        </w:rPr>
      </w:pPr>
      <w:bookmarkStart w:id="1" w:name="loai_1"/>
    </w:p>
    <w:p w:rsidR="00B33C4B" w:rsidRPr="008C1459" w:rsidRDefault="00B33C4B" w:rsidP="000F459D">
      <w:pPr>
        <w:pStyle w:val="NormalWeb"/>
        <w:spacing w:before="120" w:beforeAutospacing="0" w:after="120" w:afterAutospacing="0"/>
        <w:jc w:val="center"/>
        <w:rPr>
          <w:b/>
          <w:sz w:val="28"/>
          <w:szCs w:val="28"/>
        </w:rPr>
      </w:pPr>
      <w:r w:rsidRPr="008C1459">
        <w:rPr>
          <w:b/>
          <w:sz w:val="28"/>
          <w:szCs w:val="28"/>
        </w:rPr>
        <w:t>NGHỊ ĐỊNH</w:t>
      </w:r>
      <w:bookmarkEnd w:id="1"/>
    </w:p>
    <w:p w:rsidR="00B33C4B" w:rsidRPr="008C1459" w:rsidRDefault="00B33C4B" w:rsidP="00034FB6">
      <w:pPr>
        <w:pStyle w:val="NormalWeb"/>
        <w:spacing w:before="120" w:beforeAutospacing="0" w:after="120" w:afterAutospacing="0"/>
        <w:jc w:val="center"/>
        <w:rPr>
          <w:b/>
          <w:sz w:val="28"/>
          <w:szCs w:val="28"/>
        </w:rPr>
      </w:pPr>
      <w:r w:rsidRPr="008C1459">
        <w:rPr>
          <w:b/>
          <w:sz w:val="28"/>
          <w:szCs w:val="28"/>
        </w:rPr>
        <w:t xml:space="preserve">QUY ĐỊNH CHI TIẾT THI HÀNH MỘT SỐ ĐIỀU </w:t>
      </w:r>
      <w:r w:rsidR="00D7145E" w:rsidRPr="008C1459">
        <w:rPr>
          <w:b/>
          <w:sz w:val="28"/>
          <w:szCs w:val="28"/>
        </w:rPr>
        <w:t xml:space="preserve">                                             </w:t>
      </w:r>
      <w:r w:rsidRPr="008C1459">
        <w:rPr>
          <w:b/>
          <w:sz w:val="28"/>
          <w:szCs w:val="28"/>
        </w:rPr>
        <w:t>CỦA LUẬT KHÍ TƯỢNG THỦY VĂN</w:t>
      </w:r>
    </w:p>
    <w:p w:rsidR="00B33C4B" w:rsidRPr="008C1459" w:rsidRDefault="00B33C4B" w:rsidP="00034FB6">
      <w:pPr>
        <w:pStyle w:val="NormalWeb"/>
        <w:spacing w:before="120" w:beforeAutospacing="0" w:after="120" w:afterAutospacing="0"/>
        <w:ind w:firstLine="567"/>
        <w:jc w:val="both"/>
        <w:rPr>
          <w:iCs/>
          <w:sz w:val="28"/>
          <w:szCs w:val="28"/>
        </w:rPr>
      </w:pPr>
    </w:p>
    <w:p w:rsidR="005445B3" w:rsidRPr="008C1459" w:rsidRDefault="005445B3" w:rsidP="00034FB6">
      <w:pPr>
        <w:pStyle w:val="NormalWeb"/>
        <w:spacing w:before="120" w:beforeAutospacing="0" w:after="120" w:afterAutospacing="0"/>
        <w:ind w:firstLine="567"/>
        <w:jc w:val="both"/>
        <w:rPr>
          <w:iCs/>
          <w:sz w:val="28"/>
          <w:szCs w:val="28"/>
        </w:rPr>
      </w:pPr>
    </w:p>
    <w:p w:rsidR="00B33C4B" w:rsidRPr="008C1459" w:rsidRDefault="00B33C4B" w:rsidP="002E595E">
      <w:pPr>
        <w:pStyle w:val="NormalWeb"/>
        <w:spacing w:before="120" w:beforeAutospacing="0" w:after="120" w:afterAutospacing="0"/>
        <w:ind w:firstLine="567"/>
        <w:jc w:val="both"/>
        <w:rPr>
          <w:i/>
          <w:sz w:val="28"/>
          <w:szCs w:val="28"/>
        </w:rPr>
      </w:pPr>
      <w:r w:rsidRPr="008C1459">
        <w:rPr>
          <w:i/>
          <w:iCs/>
          <w:sz w:val="28"/>
          <w:szCs w:val="28"/>
          <w:lang w:val="vi-VN"/>
        </w:rPr>
        <w:t xml:space="preserve">Căn cứ Luật </w:t>
      </w:r>
      <w:r w:rsidR="00AD00AF" w:rsidRPr="008C1459">
        <w:rPr>
          <w:i/>
          <w:iCs/>
          <w:sz w:val="28"/>
          <w:szCs w:val="28"/>
        </w:rPr>
        <w:t>t</w:t>
      </w:r>
      <w:r w:rsidRPr="008C1459">
        <w:rPr>
          <w:i/>
          <w:iCs/>
          <w:sz w:val="28"/>
          <w:szCs w:val="28"/>
          <w:lang w:val="vi-VN"/>
        </w:rPr>
        <w:t>ổ chức Ch</w:t>
      </w:r>
      <w:r w:rsidRPr="008C1459">
        <w:rPr>
          <w:i/>
          <w:iCs/>
          <w:sz w:val="28"/>
          <w:szCs w:val="28"/>
        </w:rPr>
        <w:t>í</w:t>
      </w:r>
      <w:r w:rsidRPr="008C1459">
        <w:rPr>
          <w:i/>
          <w:iCs/>
          <w:sz w:val="28"/>
          <w:szCs w:val="28"/>
          <w:lang w:val="vi-VN"/>
        </w:rPr>
        <w:t xml:space="preserve">nh phủ ngày </w:t>
      </w:r>
      <w:r w:rsidR="00394AFE" w:rsidRPr="008C1459">
        <w:rPr>
          <w:i/>
          <w:iCs/>
          <w:sz w:val="28"/>
          <w:szCs w:val="28"/>
        </w:rPr>
        <w:t>19</w:t>
      </w:r>
      <w:r w:rsidRPr="008C1459">
        <w:rPr>
          <w:i/>
          <w:iCs/>
          <w:sz w:val="28"/>
          <w:szCs w:val="28"/>
          <w:lang w:val="vi-VN"/>
        </w:rPr>
        <w:t xml:space="preserve"> tháng </w:t>
      </w:r>
      <w:r w:rsidR="00394AFE" w:rsidRPr="008C1459">
        <w:rPr>
          <w:i/>
          <w:iCs/>
          <w:sz w:val="28"/>
          <w:szCs w:val="28"/>
        </w:rPr>
        <w:t>6</w:t>
      </w:r>
      <w:r w:rsidR="00394AFE" w:rsidRPr="008C1459">
        <w:rPr>
          <w:i/>
          <w:iCs/>
          <w:sz w:val="28"/>
          <w:szCs w:val="28"/>
          <w:lang w:val="vi-VN"/>
        </w:rPr>
        <w:t xml:space="preserve"> năm 20</w:t>
      </w:r>
      <w:r w:rsidR="00394AFE" w:rsidRPr="008C1459">
        <w:rPr>
          <w:i/>
          <w:iCs/>
          <w:sz w:val="28"/>
          <w:szCs w:val="28"/>
        </w:rPr>
        <w:t>15</w:t>
      </w:r>
      <w:r w:rsidRPr="008C1459">
        <w:rPr>
          <w:i/>
          <w:iCs/>
          <w:sz w:val="28"/>
          <w:szCs w:val="28"/>
          <w:lang w:val="vi-VN"/>
        </w:rPr>
        <w:t>;</w:t>
      </w:r>
    </w:p>
    <w:p w:rsidR="00B33C4B" w:rsidRPr="008C1459" w:rsidRDefault="00B33C4B" w:rsidP="002E595E">
      <w:pPr>
        <w:pStyle w:val="NormalWeb"/>
        <w:spacing w:before="120" w:beforeAutospacing="0" w:after="120" w:afterAutospacing="0"/>
        <w:ind w:firstLine="567"/>
        <w:jc w:val="both"/>
        <w:rPr>
          <w:i/>
          <w:sz w:val="28"/>
          <w:szCs w:val="28"/>
          <w:lang w:val="vi-VN"/>
        </w:rPr>
      </w:pPr>
      <w:r w:rsidRPr="008C1459">
        <w:rPr>
          <w:i/>
          <w:iCs/>
          <w:sz w:val="28"/>
          <w:szCs w:val="28"/>
          <w:lang w:val="vi-VN"/>
        </w:rPr>
        <w:t xml:space="preserve">Căn cứ </w:t>
      </w:r>
      <w:r w:rsidR="00AD00AF" w:rsidRPr="008C1459">
        <w:rPr>
          <w:i/>
          <w:iCs/>
          <w:sz w:val="28"/>
          <w:szCs w:val="28"/>
        </w:rPr>
        <w:t>Luật k</w:t>
      </w:r>
      <w:r w:rsidRPr="008C1459">
        <w:rPr>
          <w:i/>
          <w:iCs/>
          <w:sz w:val="28"/>
          <w:szCs w:val="28"/>
        </w:rPr>
        <w:t>hí tượng thủy văn</w:t>
      </w:r>
      <w:r w:rsidRPr="008C1459">
        <w:rPr>
          <w:i/>
          <w:iCs/>
          <w:sz w:val="28"/>
          <w:szCs w:val="28"/>
          <w:lang w:val="vi-VN"/>
        </w:rPr>
        <w:t xml:space="preserve"> ngày</w:t>
      </w:r>
      <w:r w:rsidR="00394AFE" w:rsidRPr="008C1459">
        <w:rPr>
          <w:i/>
          <w:iCs/>
          <w:sz w:val="28"/>
          <w:szCs w:val="28"/>
        </w:rPr>
        <w:t xml:space="preserve"> 23</w:t>
      </w:r>
      <w:r w:rsidRPr="008C1459">
        <w:rPr>
          <w:i/>
          <w:iCs/>
          <w:sz w:val="28"/>
          <w:szCs w:val="28"/>
          <w:lang w:val="vi-VN"/>
        </w:rPr>
        <w:t xml:space="preserve"> tháng </w:t>
      </w:r>
      <w:r w:rsidR="00394AFE" w:rsidRPr="008C1459">
        <w:rPr>
          <w:i/>
          <w:iCs/>
          <w:sz w:val="28"/>
          <w:szCs w:val="28"/>
        </w:rPr>
        <w:t>11</w:t>
      </w:r>
      <w:r w:rsidRPr="008C1459">
        <w:rPr>
          <w:i/>
          <w:iCs/>
          <w:sz w:val="28"/>
          <w:szCs w:val="28"/>
          <w:lang w:val="vi-VN"/>
        </w:rPr>
        <w:t xml:space="preserve"> năm </w:t>
      </w:r>
      <w:r w:rsidR="00394AFE" w:rsidRPr="008C1459">
        <w:rPr>
          <w:i/>
          <w:iCs/>
          <w:sz w:val="28"/>
          <w:szCs w:val="28"/>
        </w:rPr>
        <w:t>2015</w:t>
      </w:r>
      <w:r w:rsidRPr="008C1459">
        <w:rPr>
          <w:i/>
          <w:iCs/>
          <w:sz w:val="28"/>
          <w:szCs w:val="28"/>
          <w:lang w:val="vi-VN"/>
        </w:rPr>
        <w:t>;</w:t>
      </w:r>
    </w:p>
    <w:p w:rsidR="006879D1" w:rsidRPr="008C1459" w:rsidRDefault="00B33C4B" w:rsidP="006879D1">
      <w:pPr>
        <w:pStyle w:val="NormalWeb"/>
        <w:spacing w:before="120" w:beforeAutospacing="0" w:after="120" w:afterAutospacing="0"/>
        <w:ind w:firstLine="567"/>
        <w:jc w:val="both"/>
        <w:rPr>
          <w:i/>
          <w:sz w:val="28"/>
          <w:szCs w:val="28"/>
        </w:rPr>
      </w:pPr>
      <w:r w:rsidRPr="008C1459">
        <w:rPr>
          <w:i/>
          <w:iCs/>
          <w:sz w:val="28"/>
          <w:szCs w:val="28"/>
          <w:lang w:val="vi-VN"/>
        </w:rPr>
        <w:t>Theo đề nghị của Bộ trư</w:t>
      </w:r>
      <w:r w:rsidR="004A4ECA" w:rsidRPr="008C1459">
        <w:rPr>
          <w:i/>
          <w:iCs/>
          <w:sz w:val="28"/>
          <w:szCs w:val="28"/>
          <w:lang w:val="vi-VN"/>
        </w:rPr>
        <w:t>ởng Bộ Tài nguyên và Môi trường</w:t>
      </w:r>
      <w:r w:rsidR="004A4ECA" w:rsidRPr="008C1459">
        <w:rPr>
          <w:i/>
          <w:iCs/>
          <w:sz w:val="28"/>
          <w:szCs w:val="28"/>
        </w:rPr>
        <w:t>;</w:t>
      </w:r>
    </w:p>
    <w:p w:rsidR="00B33C4B" w:rsidRPr="008C1459" w:rsidRDefault="00B33C4B" w:rsidP="006879D1">
      <w:pPr>
        <w:pStyle w:val="NormalWeb"/>
        <w:spacing w:before="120" w:beforeAutospacing="0" w:after="120" w:afterAutospacing="0"/>
        <w:ind w:firstLine="567"/>
        <w:jc w:val="both"/>
        <w:rPr>
          <w:i/>
          <w:sz w:val="28"/>
          <w:szCs w:val="28"/>
        </w:rPr>
      </w:pPr>
      <w:r w:rsidRPr="008C1459">
        <w:rPr>
          <w:i/>
          <w:iCs/>
          <w:sz w:val="28"/>
          <w:szCs w:val="28"/>
          <w:lang w:val="vi-VN"/>
        </w:rPr>
        <w:t xml:space="preserve">Chính phủ ban hành </w:t>
      </w:r>
      <w:r w:rsidR="00AC3D3D" w:rsidRPr="008C1459">
        <w:rPr>
          <w:i/>
          <w:iCs/>
          <w:sz w:val="28"/>
          <w:szCs w:val="28"/>
        </w:rPr>
        <w:t>N</w:t>
      </w:r>
      <w:r w:rsidRPr="008C1459">
        <w:rPr>
          <w:i/>
          <w:iCs/>
          <w:sz w:val="28"/>
          <w:szCs w:val="28"/>
          <w:lang w:val="vi-VN"/>
        </w:rPr>
        <w:t xml:space="preserve">ghị định </w:t>
      </w:r>
      <w:r w:rsidRPr="008C1459">
        <w:rPr>
          <w:i/>
          <w:sz w:val="28"/>
          <w:szCs w:val="28"/>
          <w:lang w:val="vi-VN"/>
        </w:rPr>
        <w:t>quy định chi tiết, hướng dẫn thi hành một số đ</w:t>
      </w:r>
      <w:r w:rsidR="004D30E4" w:rsidRPr="008C1459">
        <w:rPr>
          <w:i/>
          <w:sz w:val="28"/>
          <w:szCs w:val="28"/>
          <w:lang w:val="vi-VN"/>
        </w:rPr>
        <w:t xml:space="preserve">iều của Luật </w:t>
      </w:r>
      <w:r w:rsidR="004D30E4" w:rsidRPr="008C1459">
        <w:rPr>
          <w:i/>
          <w:sz w:val="28"/>
          <w:szCs w:val="28"/>
        </w:rPr>
        <w:t>k</w:t>
      </w:r>
      <w:r w:rsidRPr="008C1459">
        <w:rPr>
          <w:i/>
          <w:sz w:val="28"/>
          <w:szCs w:val="28"/>
          <w:lang w:val="vi-VN"/>
        </w:rPr>
        <w:t>hí tượng thủy văn</w:t>
      </w:r>
      <w:r w:rsidR="00905D0D" w:rsidRPr="008C1459">
        <w:rPr>
          <w:i/>
          <w:iCs/>
          <w:sz w:val="28"/>
          <w:szCs w:val="28"/>
        </w:rPr>
        <w:t>.</w:t>
      </w:r>
    </w:p>
    <w:p w:rsidR="00B33C4B" w:rsidRPr="008C1459" w:rsidRDefault="00B33C4B" w:rsidP="002E595E">
      <w:pPr>
        <w:tabs>
          <w:tab w:val="left" w:pos="851"/>
          <w:tab w:val="left" w:pos="1134"/>
          <w:tab w:val="left" w:pos="1701"/>
        </w:tabs>
        <w:spacing w:before="120" w:after="120" w:line="240" w:lineRule="auto"/>
        <w:jc w:val="center"/>
        <w:rPr>
          <w:rFonts w:ascii="Times New Roman" w:hAnsi="Times New Roman"/>
          <w:b/>
          <w:sz w:val="28"/>
          <w:szCs w:val="28"/>
          <w:lang w:val="vi-VN"/>
        </w:rPr>
      </w:pPr>
    </w:p>
    <w:p w:rsidR="00EC153B" w:rsidRPr="008C1459" w:rsidRDefault="00EC153B" w:rsidP="004D30E4">
      <w:pPr>
        <w:tabs>
          <w:tab w:val="left" w:pos="851"/>
          <w:tab w:val="left" w:pos="1134"/>
          <w:tab w:val="left" w:pos="1701"/>
        </w:tabs>
        <w:spacing w:before="120" w:after="120" w:line="240" w:lineRule="auto"/>
        <w:jc w:val="center"/>
        <w:rPr>
          <w:rFonts w:ascii="Times New Roman" w:hAnsi="Times New Roman"/>
          <w:b/>
          <w:sz w:val="28"/>
          <w:szCs w:val="28"/>
          <w:lang w:val="vi-VN"/>
        </w:rPr>
      </w:pPr>
      <w:r w:rsidRPr="008C1459">
        <w:rPr>
          <w:rFonts w:ascii="Times New Roman" w:hAnsi="Times New Roman"/>
          <w:b/>
          <w:sz w:val="28"/>
          <w:szCs w:val="28"/>
          <w:lang w:val="vi-VN"/>
        </w:rPr>
        <w:t>Chương 1</w:t>
      </w:r>
      <w:r w:rsidR="0099419F" w:rsidRPr="008C1459">
        <w:rPr>
          <w:rFonts w:ascii="Times New Roman" w:hAnsi="Times New Roman"/>
          <w:b/>
          <w:sz w:val="28"/>
          <w:szCs w:val="28"/>
          <w:lang w:val="vi-VN"/>
        </w:rPr>
        <w:t>.</w:t>
      </w:r>
      <w:r w:rsidRPr="008C1459">
        <w:rPr>
          <w:rFonts w:ascii="Times New Roman" w:hAnsi="Times New Roman"/>
          <w:b/>
          <w:sz w:val="28"/>
          <w:szCs w:val="28"/>
          <w:lang w:val="vi-VN"/>
        </w:rPr>
        <w:t xml:space="preserve"> </w:t>
      </w:r>
      <w:r w:rsidR="004D30E4" w:rsidRPr="008C1459">
        <w:rPr>
          <w:rFonts w:ascii="Times New Roman" w:hAnsi="Times New Roman"/>
          <w:b/>
          <w:sz w:val="28"/>
          <w:szCs w:val="28"/>
        </w:rPr>
        <w:t xml:space="preserve">QUY ĐỊNH CHUNG </w:t>
      </w:r>
    </w:p>
    <w:p w:rsidR="00F74CE7" w:rsidRPr="008C1459" w:rsidRDefault="00F74CE7" w:rsidP="002E595E">
      <w:pPr>
        <w:tabs>
          <w:tab w:val="left" w:pos="851"/>
          <w:tab w:val="left" w:pos="1134"/>
          <w:tab w:val="left" w:pos="1701"/>
        </w:tabs>
        <w:spacing w:before="120" w:after="120" w:line="240" w:lineRule="auto"/>
        <w:jc w:val="both"/>
        <w:rPr>
          <w:rFonts w:ascii="Times New Roman" w:hAnsi="Times New Roman"/>
          <w:b/>
          <w:sz w:val="28"/>
          <w:szCs w:val="28"/>
          <w:lang w:val="vi-VN"/>
        </w:rPr>
      </w:pPr>
    </w:p>
    <w:p w:rsidR="00626506" w:rsidRPr="008C1459" w:rsidRDefault="00626506" w:rsidP="001645DB">
      <w:pPr>
        <w:pStyle w:val="ListParagraph"/>
        <w:numPr>
          <w:ilvl w:val="0"/>
          <w:numId w:val="1"/>
        </w:numPr>
        <w:tabs>
          <w:tab w:val="left" w:pos="993"/>
          <w:tab w:val="left" w:pos="1701"/>
        </w:tabs>
        <w:spacing w:before="120" w:after="120" w:line="240" w:lineRule="auto"/>
        <w:ind w:left="0" w:firstLine="567"/>
        <w:contextualSpacing w:val="0"/>
        <w:jc w:val="both"/>
        <w:rPr>
          <w:rFonts w:ascii="Times New Roman" w:hAnsi="Times New Roman"/>
          <w:b/>
          <w:sz w:val="28"/>
          <w:szCs w:val="28"/>
          <w:lang w:val="nl-NL"/>
        </w:rPr>
      </w:pPr>
      <w:r w:rsidRPr="008C1459">
        <w:rPr>
          <w:rFonts w:ascii="Times New Roman" w:hAnsi="Times New Roman"/>
          <w:b/>
          <w:sz w:val="28"/>
          <w:szCs w:val="28"/>
          <w:lang w:val="nl-NL"/>
        </w:rPr>
        <w:t>Phạm vi điều chỉnh</w:t>
      </w:r>
    </w:p>
    <w:p w:rsidR="00C541DC" w:rsidRPr="008C1459" w:rsidRDefault="005214B1" w:rsidP="001645DB">
      <w:pPr>
        <w:pStyle w:val="BodyTextIndent3"/>
        <w:ind w:firstLine="567"/>
      </w:pPr>
      <w:r w:rsidRPr="008C1459">
        <w:rPr>
          <w:lang w:val="vi-VN"/>
        </w:rPr>
        <w:t>Nghị định này quy đị</w:t>
      </w:r>
      <w:r w:rsidR="00CA575C" w:rsidRPr="008C1459">
        <w:rPr>
          <w:lang w:val="vi-VN"/>
        </w:rPr>
        <w:t>nh chi tiết</w:t>
      </w:r>
      <w:r w:rsidRPr="008C1459">
        <w:rPr>
          <w:lang w:val="vi-VN"/>
        </w:rPr>
        <w:t xml:space="preserve"> thi hành </w:t>
      </w:r>
      <w:r w:rsidR="00D81ED0" w:rsidRPr="008C1459">
        <w:t>k</w:t>
      </w:r>
      <w:r w:rsidR="00D22D51" w:rsidRPr="008C1459">
        <w:t xml:space="preserve">hoản 6 Điều 13, </w:t>
      </w:r>
      <w:r w:rsidR="00D81ED0" w:rsidRPr="008C1459">
        <w:t>k</w:t>
      </w:r>
      <w:r w:rsidR="00D22D51" w:rsidRPr="008C1459">
        <w:t xml:space="preserve">hoản 4 Điều 15, </w:t>
      </w:r>
      <w:r w:rsidR="00D81ED0" w:rsidRPr="008C1459">
        <w:t>k</w:t>
      </w:r>
      <w:r w:rsidR="00D22D51" w:rsidRPr="008C1459">
        <w:t xml:space="preserve">hoản 7 Điều 25, </w:t>
      </w:r>
      <w:r w:rsidR="00D81ED0" w:rsidRPr="008C1459">
        <w:t>k</w:t>
      </w:r>
      <w:r w:rsidR="00D22D51" w:rsidRPr="008C1459">
        <w:t xml:space="preserve">hoản 6 Điều 32, </w:t>
      </w:r>
      <w:r w:rsidR="00D81ED0" w:rsidRPr="008C1459">
        <w:t>k</w:t>
      </w:r>
      <w:r w:rsidR="00D22D51" w:rsidRPr="008C1459">
        <w:t xml:space="preserve">hoản 3 Điều 48 của Luật khí tượng thủy văn, </w:t>
      </w:r>
      <w:r w:rsidRPr="008C1459">
        <w:rPr>
          <w:lang w:val="vi-VN"/>
        </w:rPr>
        <w:t>bao gồm</w:t>
      </w:r>
      <w:r w:rsidR="00C541DC" w:rsidRPr="008C1459">
        <w:t>:</w:t>
      </w:r>
    </w:p>
    <w:p w:rsidR="00D248C1" w:rsidRPr="008C1459" w:rsidRDefault="00C541DC" w:rsidP="001645DB">
      <w:pPr>
        <w:pStyle w:val="BodyTextIndent3"/>
        <w:ind w:firstLine="567"/>
        <w:rPr>
          <w:lang w:val="vi-VN"/>
        </w:rPr>
      </w:pPr>
      <w:r w:rsidRPr="008C1459">
        <w:t>1. Q</w:t>
      </w:r>
      <w:r w:rsidR="005A4FBF" w:rsidRPr="008C1459">
        <w:t>uan trắc khí tượng thủy văn của chủ công trình</w:t>
      </w:r>
      <w:r w:rsidR="00C92145" w:rsidRPr="008C1459">
        <w:t xml:space="preserve"> và việc c</w:t>
      </w:r>
      <w:r w:rsidR="00D248C1" w:rsidRPr="008C1459">
        <w:rPr>
          <w:lang w:val="vi-VN"/>
        </w:rPr>
        <w:t>ung cấp thông tin, dữ liệu quan trắc khí tượng thủy văn.</w:t>
      </w:r>
    </w:p>
    <w:p w:rsidR="00C541DC" w:rsidRPr="008C1459" w:rsidRDefault="00C92145" w:rsidP="001645DB">
      <w:pPr>
        <w:pStyle w:val="BodyTextIndent3"/>
        <w:ind w:firstLine="567"/>
      </w:pPr>
      <w:r w:rsidRPr="008C1459">
        <w:t>2</w:t>
      </w:r>
      <w:r w:rsidR="00D248C1" w:rsidRPr="008C1459">
        <w:rPr>
          <w:lang w:val="vi-VN"/>
        </w:rPr>
        <w:t xml:space="preserve">. </w:t>
      </w:r>
      <w:r w:rsidR="00C541DC" w:rsidRPr="008C1459">
        <w:rPr>
          <w:lang w:val="vi-VN"/>
        </w:rPr>
        <w:t>H</w:t>
      </w:r>
      <w:r w:rsidR="005214B1" w:rsidRPr="008C1459">
        <w:rPr>
          <w:lang w:val="vi-VN"/>
        </w:rPr>
        <w:t>ành lang kỹ thuậ</w:t>
      </w:r>
      <w:r w:rsidR="0046556D" w:rsidRPr="008C1459">
        <w:rPr>
          <w:lang w:val="vi-VN"/>
        </w:rPr>
        <w:t>t công trình</w:t>
      </w:r>
      <w:r w:rsidR="00C541DC" w:rsidRPr="008C1459">
        <w:t xml:space="preserve"> khí tượng thủy văn.</w:t>
      </w:r>
    </w:p>
    <w:p w:rsidR="00C541DC" w:rsidRPr="008C1459" w:rsidRDefault="00C92145" w:rsidP="001645DB">
      <w:pPr>
        <w:pStyle w:val="BodyTextIndent3"/>
        <w:ind w:firstLine="567"/>
      </w:pPr>
      <w:r w:rsidRPr="008C1459">
        <w:t>3</w:t>
      </w:r>
      <w:r w:rsidR="00D248C1" w:rsidRPr="008C1459">
        <w:t xml:space="preserve">. </w:t>
      </w:r>
      <w:r w:rsidR="00C541DC" w:rsidRPr="008C1459">
        <w:t>D</w:t>
      </w:r>
      <w:r w:rsidR="00C62BB4" w:rsidRPr="008C1459">
        <w:rPr>
          <w:lang w:val="vi-VN"/>
        </w:rPr>
        <w:t>ự báo, cảnh báo</w:t>
      </w:r>
      <w:r w:rsidR="00C62BB4" w:rsidRPr="008C1459">
        <w:t xml:space="preserve"> </w:t>
      </w:r>
      <w:r w:rsidR="00C62BB4" w:rsidRPr="008C1459">
        <w:rPr>
          <w:lang w:val="vi-VN"/>
        </w:rPr>
        <w:t>khí tượng thủy văn</w:t>
      </w:r>
      <w:r w:rsidR="00C62BB4" w:rsidRPr="008C1459">
        <w:t xml:space="preserve"> </w:t>
      </w:r>
      <w:r w:rsidR="00C62BB4" w:rsidRPr="008C1459">
        <w:rPr>
          <w:lang w:val="vi-VN"/>
        </w:rPr>
        <w:t>của tổ chức, cá nhân</w:t>
      </w:r>
      <w:r w:rsidR="00702D27" w:rsidRPr="008C1459">
        <w:rPr>
          <w:lang w:val="vi-VN"/>
        </w:rPr>
        <w:t xml:space="preserve"> </w:t>
      </w:r>
      <w:r w:rsidR="00702D27" w:rsidRPr="008C1459">
        <w:t>không thuộc hệ thống dự báo, cảnh báo khí tượng thủy văn quốc gia</w:t>
      </w:r>
      <w:r w:rsidR="00C541DC" w:rsidRPr="008C1459">
        <w:t>.</w:t>
      </w:r>
    </w:p>
    <w:p w:rsidR="00C541DC" w:rsidRPr="008C1459" w:rsidRDefault="00C92145" w:rsidP="001645DB">
      <w:pPr>
        <w:pStyle w:val="BodyTextIndent3"/>
        <w:ind w:firstLine="567"/>
      </w:pPr>
      <w:r w:rsidRPr="008C1459">
        <w:t>4</w:t>
      </w:r>
      <w:r w:rsidR="00D248C1" w:rsidRPr="008C1459">
        <w:t xml:space="preserve">.  </w:t>
      </w:r>
      <w:r w:rsidR="00C541DC" w:rsidRPr="008C1459">
        <w:t>K</w:t>
      </w:r>
      <w:r w:rsidR="0046556D" w:rsidRPr="008C1459">
        <w:t>hai thác, sử dụ</w:t>
      </w:r>
      <w:r w:rsidR="00E9120E" w:rsidRPr="008C1459">
        <w:t>ng</w:t>
      </w:r>
      <w:r w:rsidR="00E9120E" w:rsidRPr="008C1459">
        <w:rPr>
          <w:lang w:val="vi-VN"/>
        </w:rPr>
        <w:t xml:space="preserve"> </w:t>
      </w:r>
      <w:r w:rsidR="0046556D" w:rsidRPr="008C1459">
        <w:t>thông tin, dữ liệu</w:t>
      </w:r>
      <w:r w:rsidR="00C62BB4" w:rsidRPr="008C1459">
        <w:t xml:space="preserve"> khí tượng thủy văn</w:t>
      </w:r>
      <w:r w:rsidR="00C541DC" w:rsidRPr="008C1459">
        <w:t>.</w:t>
      </w:r>
    </w:p>
    <w:p w:rsidR="004E7E2F" w:rsidRPr="008C1459" w:rsidRDefault="00C92145" w:rsidP="001645DB">
      <w:pPr>
        <w:pStyle w:val="BodyTextIndent3"/>
        <w:ind w:firstLine="567"/>
        <w:rPr>
          <w:b/>
        </w:rPr>
      </w:pPr>
      <w:r w:rsidRPr="008C1459">
        <w:t>5</w:t>
      </w:r>
      <w:r w:rsidR="00D248C1" w:rsidRPr="008C1459">
        <w:t xml:space="preserve">. </w:t>
      </w:r>
      <w:r w:rsidR="00C541DC" w:rsidRPr="008C1459">
        <w:t>T</w:t>
      </w:r>
      <w:r w:rsidR="00983765" w:rsidRPr="008C1459">
        <w:t>rao đổi thông tin, dữ liệu khí tượng thủy văn với tổ chức quốc tế, tổ chức, cá nhân nước ngoài</w:t>
      </w:r>
      <w:r w:rsidR="00591B9D" w:rsidRPr="008C1459">
        <w:t xml:space="preserve"> không thuộc điều ước quốc tế mà Cộng hòa xã hội chủ nghĩa Việt Nam là thành viên</w:t>
      </w:r>
      <w:r w:rsidR="00983765" w:rsidRPr="008C1459">
        <w:t>.</w:t>
      </w:r>
    </w:p>
    <w:p w:rsidR="004E7E2F" w:rsidRPr="008C1459" w:rsidRDefault="00C00CBE" w:rsidP="001645DB">
      <w:pPr>
        <w:pStyle w:val="ListParagraph"/>
        <w:numPr>
          <w:ilvl w:val="0"/>
          <w:numId w:val="1"/>
        </w:numPr>
        <w:tabs>
          <w:tab w:val="left" w:pos="993"/>
          <w:tab w:val="left" w:pos="1701"/>
        </w:tabs>
        <w:spacing w:before="120" w:after="120" w:line="240" w:lineRule="auto"/>
        <w:ind w:left="0" w:firstLine="567"/>
        <w:contextualSpacing w:val="0"/>
        <w:jc w:val="both"/>
        <w:rPr>
          <w:b/>
        </w:rPr>
      </w:pPr>
      <w:r w:rsidRPr="008C1459">
        <w:rPr>
          <w:rFonts w:ascii="Times New Roman" w:hAnsi="Times New Roman"/>
          <w:b/>
          <w:sz w:val="28"/>
          <w:szCs w:val="28"/>
          <w:lang w:val="nl-NL"/>
        </w:rPr>
        <w:t>Đối tượng áp dụng</w:t>
      </w:r>
      <w:r w:rsidR="0046556D" w:rsidRPr="008C1459">
        <w:rPr>
          <w:rFonts w:ascii="Times New Roman" w:hAnsi="Times New Roman"/>
          <w:b/>
          <w:sz w:val="28"/>
          <w:szCs w:val="28"/>
          <w:lang w:val="nl-NL"/>
        </w:rPr>
        <w:t xml:space="preserve"> </w:t>
      </w:r>
    </w:p>
    <w:p w:rsidR="005214B1" w:rsidRPr="008C1459" w:rsidRDefault="005214B1" w:rsidP="001645DB">
      <w:pPr>
        <w:pStyle w:val="BodyTextIndent3"/>
        <w:ind w:firstLine="567"/>
        <w:rPr>
          <w:lang w:val="nl-NL"/>
        </w:rPr>
      </w:pPr>
      <w:r w:rsidRPr="008C1459">
        <w:rPr>
          <w:lang w:val="nl-NL"/>
        </w:rPr>
        <w:t>Nghị định này áp dụng đối với cơ quan, tổ chức, cá nhân Việt Nam; tổ chức, cá nhân nước ngoài; tổ chức quốc tế</w:t>
      </w:r>
      <w:r w:rsidR="00C00CBE" w:rsidRPr="008C1459">
        <w:rPr>
          <w:lang w:val="nl-NL"/>
        </w:rPr>
        <w:t xml:space="preserve"> tham gia</w:t>
      </w:r>
      <w:r w:rsidRPr="008C1459">
        <w:rPr>
          <w:lang w:val="nl-NL"/>
        </w:rPr>
        <w:t xml:space="preserve"> hoạt động khí tượng thủy văn trên lãnh thổ nước Cộng hoà xã hội chủ nghĩa Việt Nam.</w:t>
      </w:r>
    </w:p>
    <w:p w:rsidR="00CA575C" w:rsidRPr="008C1459" w:rsidRDefault="00CA575C" w:rsidP="001645DB">
      <w:pPr>
        <w:tabs>
          <w:tab w:val="left" w:pos="851"/>
          <w:tab w:val="left" w:pos="1134"/>
          <w:tab w:val="left" w:pos="1701"/>
        </w:tabs>
        <w:spacing w:before="120" w:after="120" w:line="240" w:lineRule="auto"/>
        <w:jc w:val="center"/>
        <w:rPr>
          <w:rFonts w:ascii="Times New Roman" w:hAnsi="Times New Roman"/>
          <w:b/>
          <w:sz w:val="28"/>
          <w:szCs w:val="28"/>
          <w:lang w:val="nl-NL"/>
        </w:rPr>
      </w:pPr>
    </w:p>
    <w:p w:rsidR="00EC153B" w:rsidRPr="008C1459" w:rsidRDefault="00EC153B" w:rsidP="001645DB">
      <w:pPr>
        <w:tabs>
          <w:tab w:val="left" w:pos="851"/>
          <w:tab w:val="left" w:pos="1134"/>
          <w:tab w:val="left" w:pos="1701"/>
        </w:tabs>
        <w:spacing w:before="120" w:after="120" w:line="240" w:lineRule="auto"/>
        <w:jc w:val="center"/>
        <w:rPr>
          <w:rFonts w:ascii="Times New Roman" w:hAnsi="Times New Roman"/>
          <w:b/>
          <w:sz w:val="28"/>
          <w:szCs w:val="28"/>
          <w:lang w:val="nl-NL"/>
        </w:rPr>
      </w:pPr>
      <w:r w:rsidRPr="008C1459">
        <w:rPr>
          <w:rFonts w:ascii="Times New Roman" w:hAnsi="Times New Roman"/>
          <w:b/>
          <w:sz w:val="28"/>
          <w:szCs w:val="28"/>
          <w:lang w:val="nl-NL"/>
        </w:rPr>
        <w:lastRenderedPageBreak/>
        <w:t>Chương 2</w:t>
      </w:r>
      <w:r w:rsidR="0099419F" w:rsidRPr="008C1459">
        <w:rPr>
          <w:rFonts w:ascii="Times New Roman" w:hAnsi="Times New Roman"/>
          <w:b/>
          <w:sz w:val="28"/>
          <w:szCs w:val="28"/>
          <w:lang w:val="nl-NL"/>
        </w:rPr>
        <w:t>.</w:t>
      </w:r>
      <w:r w:rsidR="00626506" w:rsidRPr="008C1459">
        <w:rPr>
          <w:rFonts w:ascii="Times New Roman" w:hAnsi="Times New Roman"/>
          <w:b/>
          <w:sz w:val="28"/>
          <w:szCs w:val="28"/>
          <w:lang w:val="nl-NL"/>
        </w:rPr>
        <w:t xml:space="preserve"> </w:t>
      </w:r>
      <w:r w:rsidR="00AD00AF" w:rsidRPr="008C1459">
        <w:rPr>
          <w:rFonts w:ascii="Times New Roman" w:hAnsi="Times New Roman"/>
          <w:b/>
          <w:sz w:val="28"/>
          <w:szCs w:val="28"/>
          <w:lang w:val="nl-NL"/>
        </w:rPr>
        <w:t>QUY ĐỊNH CHI TIẾT</w:t>
      </w:r>
    </w:p>
    <w:p w:rsidR="00AD00AF" w:rsidRPr="008C1459" w:rsidRDefault="00626506" w:rsidP="001645DB">
      <w:pPr>
        <w:pStyle w:val="ListParagraph"/>
        <w:tabs>
          <w:tab w:val="left" w:pos="851"/>
          <w:tab w:val="left" w:pos="1134"/>
          <w:tab w:val="left" w:pos="1701"/>
        </w:tabs>
        <w:spacing w:before="120" w:after="120" w:line="240" w:lineRule="auto"/>
        <w:ind w:left="0"/>
        <w:contextualSpacing w:val="0"/>
        <w:jc w:val="center"/>
        <w:rPr>
          <w:rFonts w:ascii="Times New Roman" w:hAnsi="Times New Roman"/>
          <w:b/>
          <w:sz w:val="28"/>
          <w:szCs w:val="28"/>
          <w:lang w:val="nl-NL"/>
        </w:rPr>
      </w:pPr>
      <w:r w:rsidRPr="008C1459">
        <w:rPr>
          <w:rFonts w:ascii="Times New Roman" w:hAnsi="Times New Roman"/>
          <w:b/>
          <w:sz w:val="28"/>
          <w:szCs w:val="28"/>
          <w:lang w:val="nl-NL"/>
        </w:rPr>
        <w:t xml:space="preserve">Mục 1. </w:t>
      </w:r>
    </w:p>
    <w:p w:rsidR="00167AC2" w:rsidRPr="008C1459" w:rsidRDefault="00591B9D" w:rsidP="001645DB">
      <w:pPr>
        <w:pStyle w:val="ListParagraph"/>
        <w:tabs>
          <w:tab w:val="left" w:pos="851"/>
          <w:tab w:val="left" w:pos="1134"/>
          <w:tab w:val="left" w:pos="1701"/>
        </w:tabs>
        <w:spacing w:before="120" w:after="120" w:line="240" w:lineRule="auto"/>
        <w:ind w:left="0"/>
        <w:contextualSpacing w:val="0"/>
        <w:jc w:val="center"/>
        <w:rPr>
          <w:rFonts w:ascii="Times New Roman" w:hAnsi="Times New Roman"/>
          <w:b/>
          <w:sz w:val="28"/>
          <w:szCs w:val="28"/>
          <w:lang w:val="nl-NL"/>
        </w:rPr>
      </w:pPr>
      <w:r w:rsidRPr="008C1459">
        <w:rPr>
          <w:rFonts w:ascii="Times New Roman" w:hAnsi="Times New Roman"/>
          <w:b/>
          <w:sz w:val="28"/>
          <w:szCs w:val="28"/>
          <w:lang w:val="nl-NL"/>
        </w:rPr>
        <w:t>Quan trắc khí tượng thủy văn</w:t>
      </w:r>
      <w:r w:rsidR="007F0449" w:rsidRPr="008C1459">
        <w:rPr>
          <w:rFonts w:ascii="Times New Roman" w:hAnsi="Times New Roman"/>
          <w:b/>
          <w:sz w:val="28"/>
          <w:szCs w:val="28"/>
          <w:lang w:val="nl-NL"/>
        </w:rPr>
        <w:t xml:space="preserve"> </w:t>
      </w:r>
      <w:r w:rsidRPr="008C1459">
        <w:rPr>
          <w:rFonts w:ascii="Times New Roman" w:hAnsi="Times New Roman"/>
          <w:b/>
          <w:sz w:val="28"/>
          <w:szCs w:val="28"/>
          <w:lang w:val="nl-NL"/>
        </w:rPr>
        <w:t>của chủ công trình</w:t>
      </w:r>
      <w:r w:rsidR="00C92145" w:rsidRPr="008C1459">
        <w:rPr>
          <w:rFonts w:ascii="Times New Roman" w:hAnsi="Times New Roman"/>
          <w:b/>
          <w:sz w:val="28"/>
          <w:szCs w:val="28"/>
          <w:lang w:val="nl-NL"/>
        </w:rPr>
        <w:t xml:space="preserve"> và việc cung cấp thông tin, dữ liệu quan trắc khí tượng thủy văn</w:t>
      </w:r>
    </w:p>
    <w:p w:rsidR="007F0449" w:rsidRPr="008C1459" w:rsidRDefault="007F0449" w:rsidP="001645DB">
      <w:pPr>
        <w:pStyle w:val="BodyTextIndent3"/>
        <w:ind w:firstLine="567"/>
        <w:rPr>
          <w:b/>
        </w:rPr>
      </w:pPr>
    </w:p>
    <w:p w:rsidR="00591B9D" w:rsidRPr="008C1459" w:rsidRDefault="007F0449" w:rsidP="001645DB">
      <w:pPr>
        <w:pStyle w:val="ListParagraph"/>
        <w:numPr>
          <w:ilvl w:val="0"/>
          <w:numId w:val="1"/>
        </w:numPr>
        <w:tabs>
          <w:tab w:val="left" w:pos="993"/>
          <w:tab w:val="left" w:pos="1701"/>
        </w:tabs>
        <w:spacing w:before="120" w:after="120" w:line="240" w:lineRule="auto"/>
        <w:ind w:left="0" w:firstLine="567"/>
        <w:contextualSpacing w:val="0"/>
        <w:jc w:val="both"/>
        <w:rPr>
          <w:rFonts w:ascii="Times New Roman" w:hAnsi="Times New Roman"/>
          <w:b/>
          <w:sz w:val="28"/>
          <w:szCs w:val="28"/>
          <w:lang w:val="nl-NL"/>
        </w:rPr>
      </w:pPr>
      <w:r w:rsidRPr="008C1459">
        <w:rPr>
          <w:rFonts w:ascii="Times New Roman" w:hAnsi="Times New Roman"/>
          <w:b/>
          <w:sz w:val="28"/>
          <w:szCs w:val="28"/>
          <w:lang w:val="nl-NL"/>
        </w:rPr>
        <w:t>Loại c</w:t>
      </w:r>
      <w:r w:rsidR="00591B9D" w:rsidRPr="008C1459">
        <w:rPr>
          <w:rFonts w:ascii="Times New Roman" w:hAnsi="Times New Roman"/>
          <w:b/>
          <w:sz w:val="28"/>
          <w:szCs w:val="28"/>
          <w:lang w:val="nl-NL"/>
        </w:rPr>
        <w:t xml:space="preserve">ông trình </w:t>
      </w:r>
      <w:r w:rsidR="00121343" w:rsidRPr="008C1459">
        <w:rPr>
          <w:rFonts w:ascii="Times New Roman" w:hAnsi="Times New Roman"/>
          <w:b/>
          <w:sz w:val="28"/>
          <w:szCs w:val="28"/>
          <w:lang w:val="nl-NL"/>
        </w:rPr>
        <w:t xml:space="preserve">phải quan trắc khí tượng thủy văn </w:t>
      </w:r>
    </w:p>
    <w:p w:rsidR="00121343" w:rsidRPr="008C1459" w:rsidRDefault="00591B9D" w:rsidP="001645DB">
      <w:pPr>
        <w:pStyle w:val="BodyTextIndent3"/>
        <w:ind w:firstLine="567"/>
        <w:rPr>
          <w:lang w:val="nl-NL"/>
        </w:rPr>
      </w:pPr>
      <w:r w:rsidRPr="008C1459">
        <w:rPr>
          <w:lang w:val="nl-NL"/>
        </w:rPr>
        <w:t>Công trình</w:t>
      </w:r>
      <w:r w:rsidR="00121343" w:rsidRPr="008C1459">
        <w:rPr>
          <w:lang w:val="nl-NL"/>
        </w:rPr>
        <w:t xml:space="preserve"> phải quan trắc quy định tại Khoả</w:t>
      </w:r>
      <w:r w:rsidR="00B70D2F" w:rsidRPr="008C1459">
        <w:rPr>
          <w:lang w:val="nl-NL"/>
        </w:rPr>
        <w:t xml:space="preserve">n 3 </w:t>
      </w:r>
      <w:r w:rsidR="00121343" w:rsidRPr="008C1459">
        <w:rPr>
          <w:lang w:val="nl-NL"/>
        </w:rPr>
        <w:t>Điều 13</w:t>
      </w:r>
      <w:r w:rsidR="00B70D2F" w:rsidRPr="008C1459">
        <w:rPr>
          <w:lang w:val="nl-NL"/>
        </w:rPr>
        <w:t xml:space="preserve"> của</w:t>
      </w:r>
      <w:r w:rsidR="00121343" w:rsidRPr="008C1459">
        <w:rPr>
          <w:lang w:val="nl-NL"/>
        </w:rPr>
        <w:t xml:space="preserve"> Luật khí tượng thủy văn, bao gồm: </w:t>
      </w:r>
    </w:p>
    <w:p w:rsidR="00591B9D" w:rsidRPr="008C1459" w:rsidRDefault="00591B9D" w:rsidP="001645DB">
      <w:pPr>
        <w:pStyle w:val="BodyTextIndent3"/>
        <w:numPr>
          <w:ilvl w:val="0"/>
          <w:numId w:val="21"/>
        </w:numPr>
        <w:tabs>
          <w:tab w:val="left" w:pos="993"/>
        </w:tabs>
        <w:ind w:left="0" w:firstLine="567"/>
        <w:rPr>
          <w:lang w:val="nl-NL"/>
        </w:rPr>
      </w:pPr>
      <w:r w:rsidRPr="008C1459">
        <w:rPr>
          <w:lang w:val="nl-NL"/>
        </w:rPr>
        <w:t>S</w:t>
      </w:r>
      <w:r w:rsidR="007F0449" w:rsidRPr="008C1459">
        <w:rPr>
          <w:lang w:val="nl-NL"/>
        </w:rPr>
        <w:t>ân bay dân dụng</w:t>
      </w:r>
      <w:r w:rsidR="00B25416" w:rsidRPr="008C1459">
        <w:rPr>
          <w:lang w:val="nl-NL"/>
        </w:rPr>
        <w:t>.</w:t>
      </w:r>
    </w:p>
    <w:p w:rsidR="0055706F" w:rsidRPr="008C1459" w:rsidRDefault="00591B9D" w:rsidP="001645DB">
      <w:pPr>
        <w:pStyle w:val="BodyTextIndent3"/>
        <w:numPr>
          <w:ilvl w:val="0"/>
          <w:numId w:val="21"/>
        </w:numPr>
        <w:tabs>
          <w:tab w:val="left" w:pos="993"/>
        </w:tabs>
        <w:ind w:left="0" w:firstLine="567"/>
        <w:rPr>
          <w:lang w:val="nl-NL"/>
        </w:rPr>
      </w:pPr>
      <w:r w:rsidRPr="008C1459">
        <w:rPr>
          <w:lang w:val="nl-NL"/>
        </w:rPr>
        <w:t>Hồ chứa thủy điện</w:t>
      </w:r>
      <w:r w:rsidR="00244B6F" w:rsidRPr="008C1459">
        <w:rPr>
          <w:lang w:val="nl-NL"/>
        </w:rPr>
        <w:t xml:space="preserve">, </w:t>
      </w:r>
      <w:r w:rsidR="00244B6F" w:rsidRPr="008C1459">
        <w:t>hồ chứa thủy lợi</w:t>
      </w:r>
      <w:r w:rsidRPr="008C1459">
        <w:rPr>
          <w:lang w:val="nl-NL"/>
        </w:rPr>
        <w:t xml:space="preserve"> có dung tích từ</w:t>
      </w:r>
      <w:r w:rsidR="007F2526" w:rsidRPr="008C1459">
        <w:rPr>
          <w:lang w:val="nl-NL"/>
        </w:rPr>
        <w:t xml:space="preserve"> một trăm triệu mét khối</w:t>
      </w:r>
      <w:r w:rsidR="00283F6C" w:rsidRPr="008C1459">
        <w:rPr>
          <w:lang w:val="nl-NL"/>
        </w:rPr>
        <w:t xml:space="preserve"> </w:t>
      </w:r>
      <w:r w:rsidR="007F2526" w:rsidRPr="008C1459">
        <w:rPr>
          <w:lang w:val="nl-NL"/>
        </w:rPr>
        <w:t>(</w:t>
      </w:r>
      <w:r w:rsidR="00357045" w:rsidRPr="008C1459">
        <w:rPr>
          <w:lang w:val="nl-NL"/>
        </w:rPr>
        <w:t>100</w:t>
      </w:r>
      <w:r w:rsidR="007F2526" w:rsidRPr="008C1459">
        <w:rPr>
          <w:lang w:val="nl-NL"/>
        </w:rPr>
        <w:t>.000.000 m</w:t>
      </w:r>
      <w:r w:rsidR="007F2526" w:rsidRPr="008C1459">
        <w:rPr>
          <w:vertAlign w:val="superscript"/>
          <w:lang w:val="nl-NL"/>
        </w:rPr>
        <w:t>3</w:t>
      </w:r>
      <w:r w:rsidR="007F2526" w:rsidRPr="008C1459">
        <w:rPr>
          <w:lang w:val="nl-NL"/>
        </w:rPr>
        <w:t>)</w:t>
      </w:r>
      <w:r w:rsidR="00357045" w:rsidRPr="008C1459">
        <w:rPr>
          <w:lang w:val="nl-NL"/>
        </w:rPr>
        <w:t xml:space="preserve"> </w:t>
      </w:r>
      <w:r w:rsidR="00F37513" w:rsidRPr="008C1459">
        <w:rPr>
          <w:lang w:val="nl-NL"/>
        </w:rPr>
        <w:t>trở</w:t>
      </w:r>
      <w:r w:rsidR="00F37513" w:rsidRPr="008C1459">
        <w:t xml:space="preserve"> lên</w:t>
      </w:r>
      <w:r w:rsidR="00B25416" w:rsidRPr="008C1459">
        <w:t>;</w:t>
      </w:r>
      <w:r w:rsidR="00244B6F" w:rsidRPr="008C1459">
        <w:t xml:space="preserve"> hồ chứa </w:t>
      </w:r>
      <w:r w:rsidR="00B25416" w:rsidRPr="008C1459">
        <w:t xml:space="preserve">khác </w:t>
      </w:r>
      <w:r w:rsidR="00244B6F" w:rsidRPr="008C1459">
        <w:t xml:space="preserve">thuộc phạm vi điều chỉnh của quy trình </w:t>
      </w:r>
      <w:r w:rsidR="00244B6F" w:rsidRPr="008C1459">
        <w:rPr>
          <w:lang w:val="nl-NL"/>
        </w:rPr>
        <w:t>vận hành liên hồ chứa</w:t>
      </w:r>
      <w:r w:rsidR="0055706F" w:rsidRPr="008C1459">
        <w:t>.</w:t>
      </w:r>
      <w:r w:rsidR="007F2526" w:rsidRPr="008C1459">
        <w:t xml:space="preserve"> </w:t>
      </w:r>
    </w:p>
    <w:p w:rsidR="00596F45" w:rsidRPr="008C1459" w:rsidRDefault="00596F45" w:rsidP="001645DB">
      <w:pPr>
        <w:pStyle w:val="BodyTextIndent3"/>
        <w:numPr>
          <w:ilvl w:val="0"/>
          <w:numId w:val="21"/>
        </w:numPr>
        <w:tabs>
          <w:tab w:val="left" w:pos="993"/>
        </w:tabs>
        <w:ind w:left="0" w:firstLine="567"/>
        <w:rPr>
          <w:lang w:val="nl-NL"/>
        </w:rPr>
      </w:pPr>
      <w:r w:rsidRPr="008C1459">
        <w:rPr>
          <w:lang w:val="nl-NL"/>
        </w:rPr>
        <w:t>Cảng biển.</w:t>
      </w:r>
    </w:p>
    <w:p w:rsidR="00106BB5" w:rsidRPr="008C1459" w:rsidRDefault="00596F45" w:rsidP="001645DB">
      <w:pPr>
        <w:pStyle w:val="BodyTextIndent3"/>
        <w:numPr>
          <w:ilvl w:val="0"/>
          <w:numId w:val="21"/>
        </w:numPr>
        <w:tabs>
          <w:tab w:val="left" w:pos="993"/>
        </w:tabs>
        <w:ind w:left="0" w:firstLine="567"/>
        <w:rPr>
          <w:lang w:val="nl-NL"/>
        </w:rPr>
      </w:pPr>
      <w:r w:rsidRPr="008C1459">
        <w:t>B</w:t>
      </w:r>
      <w:r w:rsidR="000B2527" w:rsidRPr="008C1459">
        <w:t>ến phà qua vùng cửa sông ven biển, vùng đầm, phá, vụng, vịnh, hoặc các đảo thuộc vùng nội thủy</w:t>
      </w:r>
      <w:r w:rsidR="00B25416" w:rsidRPr="008C1459">
        <w:rPr>
          <w:lang w:val="nl-NL"/>
        </w:rPr>
        <w:t>.</w:t>
      </w:r>
    </w:p>
    <w:p w:rsidR="00106BB5" w:rsidRPr="008C1459" w:rsidRDefault="00106BB5" w:rsidP="001645DB">
      <w:pPr>
        <w:pStyle w:val="BodyTextIndent3"/>
        <w:numPr>
          <w:ilvl w:val="0"/>
          <w:numId w:val="21"/>
        </w:numPr>
        <w:tabs>
          <w:tab w:val="left" w:pos="993"/>
        </w:tabs>
        <w:ind w:left="0" w:firstLine="567"/>
        <w:rPr>
          <w:strike/>
          <w:lang w:val="nl-NL"/>
        </w:rPr>
      </w:pPr>
      <w:r w:rsidRPr="008C1459">
        <w:rPr>
          <w:lang w:val="nl-NL"/>
        </w:rPr>
        <w:t>C</w:t>
      </w:r>
      <w:r w:rsidR="000B2527" w:rsidRPr="008C1459">
        <w:rPr>
          <w:lang w:val="nl-NL"/>
        </w:rPr>
        <w:t>ầu qua vùng cửa sông ven biển, eo biển, vịnh hoặc các đảo vùng nội thủy</w:t>
      </w:r>
      <w:r w:rsidR="00B25416" w:rsidRPr="008C1459">
        <w:rPr>
          <w:lang w:val="nl-NL"/>
        </w:rPr>
        <w:t>.</w:t>
      </w:r>
    </w:p>
    <w:p w:rsidR="00591B9D" w:rsidRPr="008C1459" w:rsidRDefault="00D7145E" w:rsidP="001645DB">
      <w:pPr>
        <w:pStyle w:val="BodyTextIndent3"/>
        <w:numPr>
          <w:ilvl w:val="0"/>
          <w:numId w:val="21"/>
        </w:numPr>
        <w:tabs>
          <w:tab w:val="left" w:pos="993"/>
        </w:tabs>
        <w:ind w:left="0" w:firstLine="567"/>
        <w:rPr>
          <w:lang w:val="nl-NL"/>
        </w:rPr>
      </w:pPr>
      <w:r w:rsidRPr="008C1459">
        <w:rPr>
          <w:lang w:val="nl-NL"/>
        </w:rPr>
        <w:t>Công trình đ</w:t>
      </w:r>
      <w:r w:rsidR="007F2526" w:rsidRPr="008C1459">
        <w:rPr>
          <w:lang w:val="nl-NL"/>
        </w:rPr>
        <w:t>ường cao tốc</w:t>
      </w:r>
      <w:r w:rsidR="007F0449" w:rsidRPr="008C1459">
        <w:rPr>
          <w:lang w:val="nl-NL"/>
        </w:rPr>
        <w:t>.</w:t>
      </w:r>
    </w:p>
    <w:p w:rsidR="004E7E2F" w:rsidRPr="008C1459" w:rsidRDefault="00591B9D" w:rsidP="001645DB">
      <w:pPr>
        <w:pStyle w:val="BodyTextIndent3"/>
        <w:numPr>
          <w:ilvl w:val="0"/>
          <w:numId w:val="21"/>
        </w:numPr>
        <w:tabs>
          <w:tab w:val="left" w:pos="993"/>
        </w:tabs>
        <w:ind w:left="0" w:firstLine="567"/>
        <w:rPr>
          <w:lang w:val="nl-NL"/>
        </w:rPr>
      </w:pPr>
      <w:r w:rsidRPr="008C1459">
        <w:rPr>
          <w:lang w:val="nl-NL"/>
        </w:rPr>
        <w:t xml:space="preserve">Tháp </w:t>
      </w:r>
      <w:r w:rsidR="00971EA7" w:rsidRPr="008C1459">
        <w:rPr>
          <w:lang w:val="nl-NL"/>
        </w:rPr>
        <w:t xml:space="preserve">thu </w:t>
      </w:r>
      <w:r w:rsidRPr="008C1459">
        <w:rPr>
          <w:lang w:val="nl-NL"/>
        </w:rPr>
        <w:t>phát sóng phát thanh, truyền hình</w:t>
      </w:r>
      <w:r w:rsidR="00745863" w:rsidRPr="008C1459">
        <w:rPr>
          <w:lang w:val="nl-NL"/>
        </w:rPr>
        <w:t xml:space="preserve"> có kết hợp khai thác kinh doanh du lịch</w:t>
      </w:r>
      <w:r w:rsidR="00D7145E" w:rsidRPr="008C1459">
        <w:rPr>
          <w:lang w:val="nl-NL"/>
        </w:rPr>
        <w:t xml:space="preserve"> trên tháp</w:t>
      </w:r>
      <w:r w:rsidR="007F0449" w:rsidRPr="008C1459">
        <w:rPr>
          <w:lang w:val="nl-NL"/>
        </w:rPr>
        <w:t>.</w:t>
      </w:r>
    </w:p>
    <w:p w:rsidR="00622C47" w:rsidRPr="008C1459" w:rsidRDefault="00753E10" w:rsidP="001645DB">
      <w:pPr>
        <w:pStyle w:val="BodyTextIndent3"/>
        <w:numPr>
          <w:ilvl w:val="0"/>
          <w:numId w:val="21"/>
        </w:numPr>
        <w:tabs>
          <w:tab w:val="left" w:pos="993"/>
        </w:tabs>
        <w:ind w:left="0" w:firstLine="567"/>
        <w:rPr>
          <w:lang w:val="nl-NL"/>
        </w:rPr>
      </w:pPr>
      <w:r w:rsidRPr="008C1459">
        <w:rPr>
          <w:lang w:val="nl-NL"/>
        </w:rPr>
        <w:t>Công trình</w:t>
      </w:r>
      <w:r w:rsidR="00825BAE" w:rsidRPr="008C1459">
        <w:rPr>
          <w:lang w:val="nl-NL"/>
        </w:rPr>
        <w:t xml:space="preserve"> </w:t>
      </w:r>
      <w:r w:rsidRPr="008C1459">
        <w:rPr>
          <w:lang w:val="nl-NL"/>
        </w:rPr>
        <w:t xml:space="preserve">dự báo, cảnh báo nguy cơ cháy rừng tại </w:t>
      </w:r>
      <w:r w:rsidR="008E7E88" w:rsidRPr="008C1459">
        <w:rPr>
          <w:lang w:val="nl-NL"/>
        </w:rPr>
        <w:t>rừng phòng hộ, rừng đặc dụng</w:t>
      </w:r>
      <w:r w:rsidR="00622C47" w:rsidRPr="008C1459">
        <w:rPr>
          <w:lang w:val="nl-NL"/>
        </w:rPr>
        <w:t>.</w:t>
      </w:r>
    </w:p>
    <w:p w:rsidR="005A7137" w:rsidRPr="008C1459" w:rsidRDefault="005A7137" w:rsidP="001645DB">
      <w:pPr>
        <w:pStyle w:val="BodyTextIndent3"/>
        <w:numPr>
          <w:ilvl w:val="0"/>
          <w:numId w:val="21"/>
        </w:numPr>
        <w:tabs>
          <w:tab w:val="left" w:pos="993"/>
        </w:tabs>
        <w:ind w:left="0" w:firstLine="567"/>
        <w:rPr>
          <w:rFonts w:ascii="Arial" w:hAnsi="Arial" w:cs="Arial"/>
          <w:sz w:val="18"/>
          <w:szCs w:val="18"/>
          <w:shd w:val="clear" w:color="auto" w:fill="F9FAFC"/>
        </w:rPr>
      </w:pPr>
      <w:r w:rsidRPr="008C1459">
        <w:rPr>
          <w:lang w:val="nl-NL"/>
        </w:rPr>
        <w:t>Bộ Tài</w:t>
      </w:r>
      <w:r w:rsidR="00270BAF" w:rsidRPr="008C1459">
        <w:rPr>
          <w:lang w:val="nl-NL"/>
        </w:rPr>
        <w:t xml:space="preserve"> nguyên và Môi trường định kỳ </w:t>
      </w:r>
      <w:r w:rsidR="00E524CD" w:rsidRPr="008C1459">
        <w:rPr>
          <w:lang w:val="nl-NL"/>
        </w:rPr>
        <w:t>03</w:t>
      </w:r>
      <w:r w:rsidRPr="008C1459">
        <w:rPr>
          <w:lang w:val="nl-NL"/>
        </w:rPr>
        <w:t xml:space="preserve"> năm rà soát, báo cáo Chính phủ quyết định bổ sung </w:t>
      </w:r>
      <w:r w:rsidR="00E524CD" w:rsidRPr="008C1459">
        <w:rPr>
          <w:lang w:val="nl-NL"/>
        </w:rPr>
        <w:t>loại</w:t>
      </w:r>
      <w:r w:rsidR="00996010" w:rsidRPr="008C1459">
        <w:rPr>
          <w:lang w:val="nl-NL"/>
        </w:rPr>
        <w:t xml:space="preserve"> </w:t>
      </w:r>
      <w:r w:rsidRPr="008C1459">
        <w:rPr>
          <w:lang w:val="nl-NL"/>
        </w:rPr>
        <w:t>công trình phải quan trắc và cung cấp thông tin, dữ liệu khí tượng thủy văn theo quy định tại Nghị định này.</w:t>
      </w:r>
    </w:p>
    <w:p w:rsidR="00591B9D" w:rsidRPr="008C1459" w:rsidRDefault="00591B9D" w:rsidP="001645DB">
      <w:pPr>
        <w:pStyle w:val="ListParagraph"/>
        <w:numPr>
          <w:ilvl w:val="0"/>
          <w:numId w:val="1"/>
        </w:numPr>
        <w:tabs>
          <w:tab w:val="left" w:pos="993"/>
          <w:tab w:val="left" w:pos="1701"/>
        </w:tabs>
        <w:spacing w:before="120" w:after="120" w:line="240" w:lineRule="auto"/>
        <w:ind w:left="0" w:firstLine="567"/>
        <w:contextualSpacing w:val="0"/>
        <w:jc w:val="both"/>
        <w:rPr>
          <w:b/>
          <w:lang w:val="vi-VN"/>
        </w:rPr>
      </w:pPr>
      <w:r w:rsidRPr="008C1459">
        <w:rPr>
          <w:rFonts w:ascii="Times New Roman" w:hAnsi="Times New Roman"/>
          <w:b/>
          <w:sz w:val="28"/>
          <w:szCs w:val="28"/>
          <w:lang w:val="nl-NL"/>
        </w:rPr>
        <w:t xml:space="preserve">Nội dung, tần </w:t>
      </w:r>
      <w:r w:rsidR="00825BAE" w:rsidRPr="008C1459">
        <w:rPr>
          <w:rFonts w:ascii="Times New Roman" w:hAnsi="Times New Roman"/>
          <w:b/>
          <w:sz w:val="28"/>
          <w:szCs w:val="28"/>
          <w:lang w:val="nl-NL"/>
        </w:rPr>
        <w:t>s</w:t>
      </w:r>
      <w:r w:rsidRPr="008C1459">
        <w:rPr>
          <w:rFonts w:ascii="Times New Roman" w:hAnsi="Times New Roman"/>
          <w:b/>
          <w:sz w:val="28"/>
          <w:szCs w:val="28"/>
          <w:lang w:val="nl-NL"/>
        </w:rPr>
        <w:t>uất quan trắc khí tượng thủy văn</w:t>
      </w:r>
    </w:p>
    <w:p w:rsidR="00591B9D" w:rsidRPr="008C1459" w:rsidRDefault="00591B9D" w:rsidP="001645DB">
      <w:pPr>
        <w:pStyle w:val="BodyTextIndent3"/>
        <w:ind w:firstLine="567"/>
        <w:rPr>
          <w:lang w:val="nl-NL"/>
        </w:rPr>
      </w:pPr>
      <w:r w:rsidRPr="008C1459">
        <w:rPr>
          <w:lang w:val="nl-NL"/>
        </w:rPr>
        <w:t>Chủ công trình quy định tại Điều</w:t>
      </w:r>
      <w:r w:rsidR="000716D9" w:rsidRPr="008C1459">
        <w:rPr>
          <w:lang w:val="nl-NL"/>
        </w:rPr>
        <w:t xml:space="preserve"> </w:t>
      </w:r>
      <w:r w:rsidR="003309FA" w:rsidRPr="008C1459">
        <w:rPr>
          <w:lang w:val="nl-NL"/>
        </w:rPr>
        <w:t>3</w:t>
      </w:r>
      <w:r w:rsidR="000716D9" w:rsidRPr="008C1459">
        <w:rPr>
          <w:lang w:val="nl-NL"/>
        </w:rPr>
        <w:t xml:space="preserve"> </w:t>
      </w:r>
      <w:r w:rsidR="00E22AB1" w:rsidRPr="008C1459">
        <w:rPr>
          <w:lang w:val="nl-NL"/>
        </w:rPr>
        <w:t>của</w:t>
      </w:r>
      <w:r w:rsidRPr="008C1459">
        <w:rPr>
          <w:lang w:val="nl-NL"/>
        </w:rPr>
        <w:t xml:space="preserve"> Nghị định này quyết định nội dung</w:t>
      </w:r>
      <w:r w:rsidR="000D3B7A" w:rsidRPr="008C1459">
        <w:rPr>
          <w:lang w:val="nl-NL"/>
        </w:rPr>
        <w:t xml:space="preserve"> và tần suất</w:t>
      </w:r>
      <w:r w:rsidRPr="008C1459">
        <w:rPr>
          <w:lang w:val="nl-NL"/>
        </w:rPr>
        <w:t xml:space="preserve"> quan trắc khí tượng thủy văn </w:t>
      </w:r>
      <w:r w:rsidR="00825BAE" w:rsidRPr="008C1459">
        <w:rPr>
          <w:lang w:val="nl-NL"/>
        </w:rPr>
        <w:t>theo nhu cầu khai thác, sử dụng công trình</w:t>
      </w:r>
      <w:r w:rsidRPr="008C1459">
        <w:rPr>
          <w:lang w:val="nl-NL"/>
        </w:rPr>
        <w:t xml:space="preserve"> nhưng phải đảm bảo quan trắc</w:t>
      </w:r>
      <w:r w:rsidR="008A21F3" w:rsidRPr="008C1459">
        <w:rPr>
          <w:lang w:val="nl-NL"/>
        </w:rPr>
        <w:t xml:space="preserve"> </w:t>
      </w:r>
      <w:r w:rsidRPr="008C1459">
        <w:rPr>
          <w:lang w:val="nl-NL"/>
        </w:rPr>
        <w:t>các yếu tố</w:t>
      </w:r>
      <w:r w:rsidR="008F5C53" w:rsidRPr="008C1459">
        <w:rPr>
          <w:lang w:val="nl-NL"/>
        </w:rPr>
        <w:t xml:space="preserve"> </w:t>
      </w:r>
      <w:r w:rsidR="000D3B7A" w:rsidRPr="008C1459">
        <w:rPr>
          <w:lang w:val="nl-NL"/>
        </w:rPr>
        <w:t>và tần suất</w:t>
      </w:r>
      <w:r w:rsidR="003309FA" w:rsidRPr="008C1459">
        <w:rPr>
          <w:lang w:val="nl-NL"/>
        </w:rPr>
        <w:t xml:space="preserve"> quan trắc</w:t>
      </w:r>
      <w:r w:rsidR="000D3B7A" w:rsidRPr="008C1459">
        <w:rPr>
          <w:lang w:val="nl-NL"/>
        </w:rPr>
        <w:t xml:space="preserve"> </w:t>
      </w:r>
      <w:r w:rsidR="00622C47" w:rsidRPr="008C1459">
        <w:rPr>
          <w:lang w:val="nl-NL"/>
        </w:rPr>
        <w:t xml:space="preserve">tối thiểu </w:t>
      </w:r>
      <w:r w:rsidR="008F5C53" w:rsidRPr="008C1459">
        <w:rPr>
          <w:lang w:val="nl-NL"/>
        </w:rPr>
        <w:t>đối với từng loại công trình</w:t>
      </w:r>
      <w:r w:rsidR="00825BAE" w:rsidRPr="008C1459">
        <w:rPr>
          <w:lang w:val="nl-NL"/>
        </w:rPr>
        <w:t xml:space="preserve"> </w:t>
      </w:r>
      <w:r w:rsidR="008F5C53" w:rsidRPr="008C1459">
        <w:rPr>
          <w:lang w:val="nl-NL"/>
        </w:rPr>
        <w:t xml:space="preserve">như </w:t>
      </w:r>
      <w:r w:rsidR="00825BAE" w:rsidRPr="008C1459">
        <w:rPr>
          <w:lang w:val="nl-NL"/>
        </w:rPr>
        <w:t>sau</w:t>
      </w:r>
      <w:r w:rsidRPr="008C1459">
        <w:rPr>
          <w:lang w:val="nl-NL"/>
        </w:rPr>
        <w:t>:</w:t>
      </w:r>
    </w:p>
    <w:p w:rsidR="00591B9D" w:rsidRPr="008C1459" w:rsidRDefault="008F5C53" w:rsidP="001645DB">
      <w:pPr>
        <w:pStyle w:val="BodyTextIndent3"/>
        <w:numPr>
          <w:ilvl w:val="0"/>
          <w:numId w:val="22"/>
        </w:numPr>
        <w:tabs>
          <w:tab w:val="left" w:pos="993"/>
        </w:tabs>
        <w:ind w:left="0" w:firstLine="567"/>
        <w:rPr>
          <w:lang w:val="nl-NL"/>
        </w:rPr>
      </w:pPr>
      <w:r w:rsidRPr="008C1459">
        <w:rPr>
          <w:lang w:val="nl-NL"/>
        </w:rPr>
        <w:t>S</w:t>
      </w:r>
      <w:r w:rsidR="00591B9D" w:rsidRPr="008C1459">
        <w:rPr>
          <w:lang w:val="nl-NL"/>
        </w:rPr>
        <w:t>ân bay dân dụng</w:t>
      </w:r>
      <w:r w:rsidR="00966BBA" w:rsidRPr="008C1459">
        <w:rPr>
          <w:lang w:val="nl-NL"/>
        </w:rPr>
        <w:t>:</w:t>
      </w:r>
      <w:r w:rsidR="00591B9D" w:rsidRPr="008C1459">
        <w:rPr>
          <w:lang w:val="nl-NL"/>
        </w:rPr>
        <w:t xml:space="preserve"> quan trắc đầy đủ theo quy định của Tổ chức hàng không dân dụng quốc tế (ICAO) và Tổ chức </w:t>
      </w:r>
      <w:r w:rsidR="000E6A53" w:rsidRPr="008C1459">
        <w:rPr>
          <w:lang w:val="nl-NL"/>
        </w:rPr>
        <w:t>Khí tượng T</w:t>
      </w:r>
      <w:r w:rsidR="00591B9D" w:rsidRPr="008C1459">
        <w:rPr>
          <w:lang w:val="nl-NL"/>
        </w:rPr>
        <w:t>hế giới (WMO)</w:t>
      </w:r>
      <w:r w:rsidR="000D3B7A" w:rsidRPr="008C1459">
        <w:rPr>
          <w:lang w:val="nl-NL"/>
        </w:rPr>
        <w:t>.</w:t>
      </w:r>
    </w:p>
    <w:p w:rsidR="007F6CD1" w:rsidRPr="008C1459" w:rsidRDefault="00695D66" w:rsidP="001645DB">
      <w:pPr>
        <w:pStyle w:val="BodyTextIndent3"/>
        <w:numPr>
          <w:ilvl w:val="0"/>
          <w:numId w:val="22"/>
        </w:numPr>
        <w:tabs>
          <w:tab w:val="left" w:pos="993"/>
        </w:tabs>
        <w:ind w:left="0" w:firstLine="567"/>
        <w:rPr>
          <w:lang w:val="nl-NL"/>
        </w:rPr>
      </w:pPr>
      <w:r w:rsidRPr="008C1459">
        <w:rPr>
          <w:lang w:val="nl-NL"/>
        </w:rPr>
        <w:t>Hồ chứa thủy điện, hồ chứa thủy lợi: quan trắc mực nước</w:t>
      </w:r>
      <w:r w:rsidR="003309FA" w:rsidRPr="008C1459">
        <w:rPr>
          <w:lang w:val="nl-NL"/>
        </w:rPr>
        <w:t>, lượng mưa tại</w:t>
      </w:r>
      <w:r w:rsidRPr="008C1459">
        <w:rPr>
          <w:lang w:val="nl-NL"/>
        </w:rPr>
        <w:t xml:space="preserve"> thượng lưu</w:t>
      </w:r>
      <w:r w:rsidR="003309FA" w:rsidRPr="008C1459">
        <w:rPr>
          <w:lang w:val="nl-NL"/>
        </w:rPr>
        <w:t xml:space="preserve"> và hạ lưu hồ;</w:t>
      </w:r>
      <w:r w:rsidRPr="008C1459">
        <w:rPr>
          <w:lang w:val="nl-NL"/>
        </w:rPr>
        <w:t xml:space="preserve"> </w:t>
      </w:r>
      <w:r w:rsidR="00622C47" w:rsidRPr="008C1459">
        <w:rPr>
          <w:lang w:val="nl-NL"/>
        </w:rPr>
        <w:t xml:space="preserve">tính toán </w:t>
      </w:r>
      <w:r w:rsidRPr="008C1459">
        <w:rPr>
          <w:lang w:val="nl-NL"/>
        </w:rPr>
        <w:t>lưu lượng đến hồ, lưu lượng xả, lưu lượng tháo qua tuabin, dự tính khả năng gia tăng mực nước hồ theo lưu lượng đến hồ</w:t>
      </w:r>
      <w:r w:rsidR="00622C47" w:rsidRPr="008C1459">
        <w:rPr>
          <w:lang w:val="nl-NL"/>
        </w:rPr>
        <w:t>,</w:t>
      </w:r>
      <w:r w:rsidRPr="008C1459">
        <w:rPr>
          <w:lang w:val="nl-NL"/>
        </w:rPr>
        <w:t xml:space="preserve"> tần suất 4 lần một ngày vào 01 giờ, 07 giờ, 13 giờ và 19 giờ trong mùa lũ</w:t>
      </w:r>
      <w:r w:rsidR="00622C47" w:rsidRPr="008C1459">
        <w:rPr>
          <w:lang w:val="nl-NL"/>
        </w:rPr>
        <w:t>,</w:t>
      </w:r>
      <w:r w:rsidRPr="008C1459">
        <w:rPr>
          <w:lang w:val="nl-NL"/>
        </w:rPr>
        <w:t xml:space="preserve"> 2 lần một ngày vào 07 giờ, 19 giờ trong mùa cạn.</w:t>
      </w:r>
      <w:r w:rsidR="007F6CD1" w:rsidRPr="008C1459">
        <w:rPr>
          <w:lang w:val="nl-NL"/>
        </w:rPr>
        <w:t xml:space="preserve"> Trường hợp vận hành chống lũ, tần suất quan trắc</w:t>
      </w:r>
      <w:r w:rsidR="003309FA" w:rsidRPr="008C1459">
        <w:rPr>
          <w:lang w:val="nl-NL"/>
        </w:rPr>
        <w:t>, tính toán</w:t>
      </w:r>
      <w:r w:rsidR="007F6CD1" w:rsidRPr="008C1459">
        <w:rPr>
          <w:lang w:val="nl-NL"/>
        </w:rPr>
        <w:t xml:space="preserve"> tối thiểu một giờ một lần.</w:t>
      </w:r>
    </w:p>
    <w:p w:rsidR="009A5906" w:rsidRPr="008C1459" w:rsidRDefault="008F5C53" w:rsidP="001645DB">
      <w:pPr>
        <w:pStyle w:val="BodyTextIndent3"/>
        <w:numPr>
          <w:ilvl w:val="0"/>
          <w:numId w:val="22"/>
        </w:numPr>
        <w:tabs>
          <w:tab w:val="left" w:pos="993"/>
        </w:tabs>
        <w:ind w:left="0" w:firstLine="567"/>
        <w:rPr>
          <w:lang w:val="nl-NL"/>
        </w:rPr>
      </w:pPr>
      <w:r w:rsidRPr="008C1459">
        <w:rPr>
          <w:lang w:val="nl-NL"/>
        </w:rPr>
        <w:lastRenderedPageBreak/>
        <w:t>C</w:t>
      </w:r>
      <w:r w:rsidR="009A5906" w:rsidRPr="008C1459">
        <w:rPr>
          <w:lang w:val="nl-NL"/>
        </w:rPr>
        <w:t>ảng biển: quan trắc hướng và tốc độ gió, tầm nhìn ngang, mực nước, tần suất 4 lần một ngày vào 01 giờ, 07 giờ, 13 giờ và 19 giờ.</w:t>
      </w:r>
    </w:p>
    <w:p w:rsidR="00A1283E" w:rsidRPr="008C1459" w:rsidRDefault="009A5906" w:rsidP="001645DB">
      <w:pPr>
        <w:pStyle w:val="BodyTextIndent3"/>
        <w:numPr>
          <w:ilvl w:val="0"/>
          <w:numId w:val="22"/>
        </w:numPr>
        <w:tabs>
          <w:tab w:val="left" w:pos="993"/>
        </w:tabs>
        <w:ind w:left="0" w:firstLine="567"/>
        <w:rPr>
          <w:lang w:val="nl-NL"/>
        </w:rPr>
      </w:pPr>
      <w:r w:rsidRPr="008C1459">
        <w:rPr>
          <w:lang w:val="nl-NL"/>
        </w:rPr>
        <w:t>B</w:t>
      </w:r>
      <w:r w:rsidR="00955813" w:rsidRPr="008C1459">
        <w:t>ến phà qua vùng cửa sông ven biển, vùng đầm, phá, vụng, vịnh, hoặc các đảo thuộc vùng nội thủy</w:t>
      </w:r>
      <w:r w:rsidR="00966BBA" w:rsidRPr="008C1459">
        <w:rPr>
          <w:lang w:val="nl-NL"/>
        </w:rPr>
        <w:t>:</w:t>
      </w:r>
      <w:r w:rsidR="00A1283E" w:rsidRPr="008C1459">
        <w:rPr>
          <w:lang w:val="nl-NL"/>
        </w:rPr>
        <w:t xml:space="preserve"> quan trắc </w:t>
      </w:r>
      <w:r w:rsidR="008F5C53" w:rsidRPr="008C1459">
        <w:rPr>
          <w:lang w:val="nl-NL"/>
        </w:rPr>
        <w:t xml:space="preserve">hướng và tốc độ </w:t>
      </w:r>
      <w:r w:rsidR="00A1283E" w:rsidRPr="008C1459">
        <w:rPr>
          <w:lang w:val="nl-NL"/>
        </w:rPr>
        <w:t xml:space="preserve">gió, </w:t>
      </w:r>
      <w:r w:rsidR="001954DD" w:rsidRPr="008C1459">
        <w:rPr>
          <w:lang w:val="nl-NL"/>
        </w:rPr>
        <w:t xml:space="preserve">tầm nhìn ngang, </w:t>
      </w:r>
      <w:r w:rsidR="00A1283E" w:rsidRPr="008C1459">
        <w:rPr>
          <w:lang w:val="nl-NL"/>
        </w:rPr>
        <w:t>mực nướ</w:t>
      </w:r>
      <w:r w:rsidR="001954DD" w:rsidRPr="008C1459">
        <w:rPr>
          <w:lang w:val="nl-NL"/>
        </w:rPr>
        <w:t>c</w:t>
      </w:r>
      <w:r w:rsidR="000D3B7A" w:rsidRPr="008C1459">
        <w:rPr>
          <w:lang w:val="nl-NL"/>
        </w:rPr>
        <w:t xml:space="preserve">, tần suất </w:t>
      </w:r>
      <w:r w:rsidR="005144C8" w:rsidRPr="008C1459">
        <w:rPr>
          <w:lang w:val="nl-NL"/>
        </w:rPr>
        <w:t xml:space="preserve">3 </w:t>
      </w:r>
      <w:r w:rsidR="00327AAD" w:rsidRPr="008C1459">
        <w:rPr>
          <w:lang w:val="nl-NL"/>
        </w:rPr>
        <w:t>lần</w:t>
      </w:r>
      <w:r w:rsidR="000D3B7A" w:rsidRPr="008C1459">
        <w:rPr>
          <w:lang w:val="nl-NL"/>
        </w:rPr>
        <w:t xml:space="preserve"> một ngày vào 07 giờ, 13 giờ và 19 giờ.</w:t>
      </w:r>
    </w:p>
    <w:p w:rsidR="00106BB5" w:rsidRPr="008C1459" w:rsidRDefault="000B2527" w:rsidP="001645DB">
      <w:pPr>
        <w:pStyle w:val="BodyTextIndent3"/>
        <w:numPr>
          <w:ilvl w:val="0"/>
          <w:numId w:val="22"/>
        </w:numPr>
        <w:tabs>
          <w:tab w:val="left" w:pos="993"/>
        </w:tabs>
        <w:ind w:left="0" w:firstLine="567"/>
        <w:rPr>
          <w:lang w:val="nl-NL"/>
        </w:rPr>
      </w:pPr>
      <w:r w:rsidRPr="008C1459">
        <w:rPr>
          <w:lang w:val="nl-NL"/>
        </w:rPr>
        <w:t>Cầu qua vùng cửa sông ven biển, eo biển, vịnh hoặc các đảo vùng nội thủy</w:t>
      </w:r>
      <w:r w:rsidR="00966BBA" w:rsidRPr="008C1459">
        <w:rPr>
          <w:lang w:val="nl-NL"/>
        </w:rPr>
        <w:t>:</w:t>
      </w:r>
      <w:r w:rsidR="004E7E2F" w:rsidRPr="008C1459">
        <w:rPr>
          <w:lang w:val="nl-NL"/>
        </w:rPr>
        <w:t xml:space="preserve"> quan trắc</w:t>
      </w:r>
      <w:r w:rsidR="008F5C53" w:rsidRPr="008C1459">
        <w:rPr>
          <w:lang w:val="nl-NL"/>
        </w:rPr>
        <w:t xml:space="preserve"> hướng và tốc độ</w:t>
      </w:r>
      <w:r w:rsidR="004E7E2F" w:rsidRPr="008C1459">
        <w:rPr>
          <w:lang w:val="nl-NL"/>
        </w:rPr>
        <w:t xml:space="preserve"> gió</w:t>
      </w:r>
      <w:r w:rsidR="007F42E8" w:rsidRPr="008C1459">
        <w:rPr>
          <w:lang w:val="nl-NL"/>
        </w:rPr>
        <w:t>, tầm nhìn ngang</w:t>
      </w:r>
      <w:r w:rsidR="00966BBA" w:rsidRPr="008C1459">
        <w:rPr>
          <w:lang w:val="nl-NL"/>
        </w:rPr>
        <w:t xml:space="preserve"> tại vị trí giữa cầu</w:t>
      </w:r>
      <w:r w:rsidR="007F42E8" w:rsidRPr="008C1459">
        <w:rPr>
          <w:lang w:val="nl-NL"/>
        </w:rPr>
        <w:t xml:space="preserve">, tần suất </w:t>
      </w:r>
      <w:r w:rsidR="008A21F3" w:rsidRPr="008C1459">
        <w:rPr>
          <w:lang w:val="nl-NL"/>
        </w:rPr>
        <w:t xml:space="preserve">4 </w:t>
      </w:r>
      <w:r w:rsidR="00327AAD" w:rsidRPr="008C1459">
        <w:rPr>
          <w:lang w:val="nl-NL"/>
        </w:rPr>
        <w:t>lần</w:t>
      </w:r>
      <w:r w:rsidR="007F42E8" w:rsidRPr="008C1459">
        <w:rPr>
          <w:lang w:val="nl-NL"/>
        </w:rPr>
        <w:t xml:space="preserve"> một ngày vào </w:t>
      </w:r>
      <w:r w:rsidR="008A21F3" w:rsidRPr="008C1459">
        <w:rPr>
          <w:lang w:val="nl-NL"/>
        </w:rPr>
        <w:t xml:space="preserve">01 giờ, </w:t>
      </w:r>
      <w:r w:rsidR="007F42E8" w:rsidRPr="008C1459">
        <w:rPr>
          <w:lang w:val="nl-NL"/>
        </w:rPr>
        <w:t>07 giờ</w:t>
      </w:r>
      <w:r w:rsidR="005144C8" w:rsidRPr="008C1459">
        <w:rPr>
          <w:lang w:val="nl-NL"/>
        </w:rPr>
        <w:t>, 13 giờ</w:t>
      </w:r>
      <w:r w:rsidR="007F42E8" w:rsidRPr="008C1459">
        <w:rPr>
          <w:lang w:val="nl-NL"/>
        </w:rPr>
        <w:t xml:space="preserve"> và 1</w:t>
      </w:r>
      <w:r w:rsidR="000E3D18" w:rsidRPr="008C1459">
        <w:rPr>
          <w:lang w:val="nl-NL"/>
        </w:rPr>
        <w:t>9</w:t>
      </w:r>
      <w:r w:rsidR="007F42E8" w:rsidRPr="008C1459">
        <w:rPr>
          <w:lang w:val="nl-NL"/>
        </w:rPr>
        <w:t xml:space="preserve"> giờ</w:t>
      </w:r>
      <w:r w:rsidR="000D3B7A" w:rsidRPr="008C1459">
        <w:rPr>
          <w:lang w:val="nl-NL"/>
        </w:rPr>
        <w:t>.</w:t>
      </w:r>
    </w:p>
    <w:p w:rsidR="00F15170" w:rsidRPr="008C1459" w:rsidRDefault="00106BB5" w:rsidP="001645DB">
      <w:pPr>
        <w:pStyle w:val="BodyTextIndent3"/>
        <w:numPr>
          <w:ilvl w:val="0"/>
          <w:numId w:val="22"/>
        </w:numPr>
        <w:tabs>
          <w:tab w:val="left" w:pos="993"/>
        </w:tabs>
        <w:ind w:left="0" w:firstLine="567"/>
        <w:rPr>
          <w:lang w:val="nl-NL"/>
        </w:rPr>
      </w:pPr>
      <w:r w:rsidRPr="008C1459">
        <w:rPr>
          <w:lang w:val="nl-NL"/>
        </w:rPr>
        <w:t>Công trình</w:t>
      </w:r>
      <w:r w:rsidR="009A5906" w:rsidRPr="008C1459">
        <w:rPr>
          <w:lang w:val="nl-NL"/>
        </w:rPr>
        <w:t xml:space="preserve"> đ</w:t>
      </w:r>
      <w:r w:rsidRPr="008C1459">
        <w:rPr>
          <w:lang w:val="nl-NL"/>
        </w:rPr>
        <w:t xml:space="preserve">ường cao tốc: tối thiểu 30 km có 1 điểm quan trắc hướng và tốc độ gió, lượng mưa, tầm nhìn ngang, tần suất </w:t>
      </w:r>
      <w:r w:rsidR="009A5906" w:rsidRPr="008C1459">
        <w:rPr>
          <w:lang w:val="nl-NL"/>
        </w:rPr>
        <w:t>4</w:t>
      </w:r>
      <w:r w:rsidRPr="008C1459">
        <w:rPr>
          <w:lang w:val="nl-NL"/>
        </w:rPr>
        <w:t xml:space="preserve"> lần một ngày vào </w:t>
      </w:r>
      <w:r w:rsidR="009A5906" w:rsidRPr="008C1459">
        <w:rPr>
          <w:lang w:val="nl-NL"/>
        </w:rPr>
        <w:t xml:space="preserve">01 giờ, </w:t>
      </w:r>
      <w:r w:rsidRPr="008C1459">
        <w:rPr>
          <w:lang w:val="nl-NL"/>
        </w:rPr>
        <w:t>07 giờ, 13 giờ và 19 giờ; nhiệt độ bề mặt đường, tần suất 1 lần một ngày vào 13 giờ.</w:t>
      </w:r>
    </w:p>
    <w:p w:rsidR="00106BB5" w:rsidRPr="008C1459" w:rsidRDefault="00106BB5" w:rsidP="00B56F63">
      <w:pPr>
        <w:pStyle w:val="BodyTextIndent3"/>
        <w:tabs>
          <w:tab w:val="left" w:pos="993"/>
        </w:tabs>
        <w:ind w:firstLine="567"/>
        <w:rPr>
          <w:lang w:val="nl-NL"/>
        </w:rPr>
      </w:pPr>
      <w:r w:rsidRPr="008C1459">
        <w:rPr>
          <w:lang w:val="nl-NL"/>
        </w:rPr>
        <w:t xml:space="preserve">Trường hợp đường cao tốc có chiều dài nhỏ hơn 50 km, thực hiện quan trắc tại một điểm </w:t>
      </w:r>
      <w:r w:rsidR="00E600B0" w:rsidRPr="008C1459">
        <w:rPr>
          <w:lang w:val="nl-NL"/>
        </w:rPr>
        <w:t xml:space="preserve">khoảng </w:t>
      </w:r>
      <w:r w:rsidRPr="008C1459">
        <w:rPr>
          <w:lang w:val="nl-NL"/>
        </w:rPr>
        <w:t xml:space="preserve">giữa chiều dài đường. </w:t>
      </w:r>
    </w:p>
    <w:p w:rsidR="008F5C53" w:rsidRPr="008C1459" w:rsidRDefault="008F5C53" w:rsidP="001645DB">
      <w:pPr>
        <w:pStyle w:val="BodyTextIndent3"/>
        <w:numPr>
          <w:ilvl w:val="0"/>
          <w:numId w:val="22"/>
        </w:numPr>
        <w:tabs>
          <w:tab w:val="left" w:pos="993"/>
        </w:tabs>
        <w:ind w:left="0" w:firstLine="567"/>
        <w:rPr>
          <w:lang w:val="nl-NL"/>
        </w:rPr>
      </w:pPr>
      <w:r w:rsidRPr="008C1459">
        <w:rPr>
          <w:lang w:val="nl-NL"/>
        </w:rPr>
        <w:t>T</w:t>
      </w:r>
      <w:r w:rsidR="004E7E2F" w:rsidRPr="008C1459">
        <w:rPr>
          <w:lang w:val="nl-NL"/>
        </w:rPr>
        <w:t>háp thu phát sóng phát thanh, truyền hình có kết hợp khai thác kinh doanh du lịch</w:t>
      </w:r>
      <w:r w:rsidR="00E600B0" w:rsidRPr="008C1459">
        <w:rPr>
          <w:lang w:val="nl-NL"/>
        </w:rPr>
        <w:t xml:space="preserve"> trên tháp</w:t>
      </w:r>
      <w:r w:rsidR="00966BBA" w:rsidRPr="008C1459">
        <w:rPr>
          <w:lang w:val="nl-NL"/>
        </w:rPr>
        <w:t>:</w:t>
      </w:r>
      <w:r w:rsidR="004E7E2F" w:rsidRPr="008C1459">
        <w:rPr>
          <w:lang w:val="nl-NL"/>
        </w:rPr>
        <w:t xml:space="preserve"> quan trắc </w:t>
      </w:r>
      <w:r w:rsidRPr="008C1459">
        <w:rPr>
          <w:lang w:val="nl-NL"/>
        </w:rPr>
        <w:t xml:space="preserve">hướng và tốc độ </w:t>
      </w:r>
      <w:r w:rsidR="004E7E2F" w:rsidRPr="008C1459">
        <w:rPr>
          <w:lang w:val="nl-NL"/>
        </w:rPr>
        <w:t>gió</w:t>
      </w:r>
      <w:r w:rsidR="00A846BB" w:rsidRPr="008C1459">
        <w:rPr>
          <w:lang w:val="nl-NL"/>
        </w:rPr>
        <w:t xml:space="preserve"> ở độ cao có khai thác kinh doanh du lịch</w:t>
      </w:r>
      <w:r w:rsidR="007F42E8" w:rsidRPr="008C1459">
        <w:rPr>
          <w:lang w:val="nl-NL"/>
        </w:rPr>
        <w:t xml:space="preserve">, tần suất </w:t>
      </w:r>
      <w:r w:rsidR="008A21F3" w:rsidRPr="008C1459">
        <w:rPr>
          <w:lang w:val="nl-NL"/>
        </w:rPr>
        <w:t>3</w:t>
      </w:r>
      <w:r w:rsidR="007F42E8" w:rsidRPr="008C1459">
        <w:rPr>
          <w:lang w:val="nl-NL"/>
        </w:rPr>
        <w:t xml:space="preserve"> </w:t>
      </w:r>
      <w:r w:rsidR="00327AAD" w:rsidRPr="008C1459">
        <w:rPr>
          <w:lang w:val="nl-NL"/>
        </w:rPr>
        <w:t>lần</w:t>
      </w:r>
      <w:r w:rsidR="007F42E8" w:rsidRPr="008C1459">
        <w:rPr>
          <w:lang w:val="nl-NL"/>
        </w:rPr>
        <w:t xml:space="preserve"> một ngày vào 07 giờ, 13 giờ và 19 giờ.</w:t>
      </w:r>
    </w:p>
    <w:p w:rsidR="008F5C53" w:rsidRPr="008C1459" w:rsidRDefault="00753E10" w:rsidP="001645DB">
      <w:pPr>
        <w:pStyle w:val="BodyTextIndent3"/>
        <w:numPr>
          <w:ilvl w:val="0"/>
          <w:numId w:val="22"/>
        </w:numPr>
        <w:tabs>
          <w:tab w:val="left" w:pos="993"/>
        </w:tabs>
        <w:ind w:left="0" w:firstLine="567"/>
        <w:rPr>
          <w:lang w:val="nl-NL"/>
        </w:rPr>
      </w:pPr>
      <w:r w:rsidRPr="008C1459">
        <w:rPr>
          <w:lang w:val="nl-NL"/>
        </w:rPr>
        <w:t>Công trình dự báo, cảnh báo nguy cơ cháy rừng tại rừng phòng hộ, rừng đặc dụng</w:t>
      </w:r>
      <w:r w:rsidR="00966BBA" w:rsidRPr="008C1459">
        <w:rPr>
          <w:lang w:val="nl-NL"/>
        </w:rPr>
        <w:t>:</w:t>
      </w:r>
      <w:r w:rsidR="00A846BB" w:rsidRPr="008C1459">
        <w:rPr>
          <w:lang w:val="nl-NL"/>
        </w:rPr>
        <w:t xml:space="preserve"> quan trắc </w:t>
      </w:r>
      <w:r w:rsidR="00E600B0" w:rsidRPr="008C1459">
        <w:rPr>
          <w:lang w:val="nl-NL"/>
        </w:rPr>
        <w:t xml:space="preserve">lượng mưa, nhiệt độ và </w:t>
      </w:r>
      <w:r w:rsidR="008F5C53" w:rsidRPr="008C1459">
        <w:rPr>
          <w:lang w:val="nl-NL"/>
        </w:rPr>
        <w:t>độ ẩm</w:t>
      </w:r>
      <w:r w:rsidR="00E600B0" w:rsidRPr="008C1459">
        <w:rPr>
          <w:lang w:val="nl-NL"/>
        </w:rPr>
        <w:t xml:space="preserve"> không khí</w:t>
      </w:r>
      <w:r w:rsidR="008F5C53" w:rsidRPr="008C1459">
        <w:rPr>
          <w:lang w:val="nl-NL"/>
        </w:rPr>
        <w:t>, hướng và tốc độ gió</w:t>
      </w:r>
      <w:r w:rsidR="007F42E8" w:rsidRPr="008C1459">
        <w:rPr>
          <w:lang w:val="nl-NL"/>
        </w:rPr>
        <w:t xml:space="preserve">, tần suất 4 </w:t>
      </w:r>
      <w:r w:rsidR="00327AAD" w:rsidRPr="008C1459">
        <w:rPr>
          <w:lang w:val="nl-NL"/>
        </w:rPr>
        <w:t>lần</w:t>
      </w:r>
      <w:r w:rsidR="007F42E8" w:rsidRPr="008C1459">
        <w:rPr>
          <w:lang w:val="nl-NL"/>
        </w:rPr>
        <w:t xml:space="preserve"> một ngày vào 01 giờ, 07 giờ, 13 giờ và 19 giờ</w:t>
      </w:r>
      <w:r w:rsidR="008F5C53" w:rsidRPr="008C1459">
        <w:rPr>
          <w:lang w:val="nl-NL"/>
        </w:rPr>
        <w:t>.</w:t>
      </w:r>
    </w:p>
    <w:p w:rsidR="00D36B11" w:rsidRPr="008C1459" w:rsidRDefault="00D36B11" w:rsidP="001645DB">
      <w:pPr>
        <w:pStyle w:val="ListParagraph"/>
        <w:numPr>
          <w:ilvl w:val="0"/>
          <w:numId w:val="1"/>
        </w:numPr>
        <w:tabs>
          <w:tab w:val="left" w:pos="993"/>
          <w:tab w:val="left" w:pos="1701"/>
        </w:tabs>
        <w:spacing w:before="120" w:after="120" w:line="240" w:lineRule="auto"/>
        <w:ind w:left="0" w:firstLine="567"/>
        <w:contextualSpacing w:val="0"/>
        <w:jc w:val="both"/>
        <w:rPr>
          <w:rFonts w:ascii="Times New Roman" w:hAnsi="Times New Roman"/>
          <w:b/>
          <w:sz w:val="28"/>
          <w:szCs w:val="28"/>
          <w:lang w:val="nl-NL"/>
        </w:rPr>
      </w:pPr>
      <w:r w:rsidRPr="008C1459">
        <w:rPr>
          <w:rFonts w:ascii="Times New Roman" w:hAnsi="Times New Roman"/>
          <w:b/>
          <w:sz w:val="28"/>
          <w:szCs w:val="28"/>
          <w:lang w:val="nl-NL"/>
        </w:rPr>
        <w:t>Yêu cầu đối với quan trắc khí tượng thủy văn của các chủ công trình</w:t>
      </w:r>
    </w:p>
    <w:p w:rsidR="0013500F" w:rsidRPr="008C1459" w:rsidRDefault="00106BB5" w:rsidP="001645DB">
      <w:pPr>
        <w:pStyle w:val="BodyTextIndent3"/>
        <w:numPr>
          <w:ilvl w:val="0"/>
          <w:numId w:val="23"/>
        </w:numPr>
        <w:tabs>
          <w:tab w:val="left" w:pos="993"/>
        </w:tabs>
        <w:ind w:left="0" w:firstLine="567"/>
      </w:pPr>
      <w:r w:rsidRPr="008C1459">
        <w:t>Q</w:t>
      </w:r>
      <w:r w:rsidR="0013500F" w:rsidRPr="008C1459">
        <w:t xml:space="preserve">uan trắc </w:t>
      </w:r>
      <w:r w:rsidRPr="008C1459">
        <w:t xml:space="preserve">tại </w:t>
      </w:r>
      <w:r w:rsidR="0013500F" w:rsidRPr="008C1459">
        <w:t xml:space="preserve">các công trình phải </w:t>
      </w:r>
      <w:r w:rsidR="00C37E9F" w:rsidRPr="008C1459">
        <w:t>tuân thủ</w:t>
      </w:r>
      <w:r w:rsidR="0013500F" w:rsidRPr="008C1459">
        <w:t xml:space="preserve"> quy chuẩn kỹ thuật</w:t>
      </w:r>
      <w:r w:rsidR="00C37E9F" w:rsidRPr="008C1459">
        <w:t xml:space="preserve"> về quan trắc khí tượng thủy văn</w:t>
      </w:r>
      <w:r w:rsidR="0013500F" w:rsidRPr="008C1459">
        <w:t>.</w:t>
      </w:r>
    </w:p>
    <w:p w:rsidR="00591B9D" w:rsidRPr="008C1459" w:rsidRDefault="00D36B11" w:rsidP="001645DB">
      <w:pPr>
        <w:pStyle w:val="BodyTextIndent3"/>
        <w:numPr>
          <w:ilvl w:val="0"/>
          <w:numId w:val="23"/>
        </w:numPr>
        <w:tabs>
          <w:tab w:val="left" w:pos="993"/>
        </w:tabs>
        <w:ind w:left="0" w:firstLine="567"/>
      </w:pPr>
      <w:r w:rsidRPr="008C1459">
        <w:t xml:space="preserve">Phương tiện đo khí tượng thủy văn được sử dụng quan trắc </w:t>
      </w:r>
      <w:r w:rsidR="003E7C33" w:rsidRPr="008C1459">
        <w:t>tại</w:t>
      </w:r>
      <w:r w:rsidRPr="008C1459">
        <w:t xml:space="preserve"> các công trình phải được kiểm định, hiệu chuẩn</w:t>
      </w:r>
      <w:r w:rsidR="003E7C33" w:rsidRPr="008C1459">
        <w:t xml:space="preserve"> theo quy định của pháp luật về đo lường và Luật khí tượng thủy văn.</w:t>
      </w:r>
    </w:p>
    <w:p w:rsidR="003E7C33" w:rsidRPr="008C1459" w:rsidRDefault="003E7C33" w:rsidP="001645DB">
      <w:pPr>
        <w:pStyle w:val="BodyTextIndent3"/>
        <w:numPr>
          <w:ilvl w:val="0"/>
          <w:numId w:val="23"/>
        </w:numPr>
        <w:tabs>
          <w:tab w:val="left" w:pos="993"/>
        </w:tabs>
        <w:ind w:left="0" w:firstLine="567"/>
      </w:pPr>
      <w:r w:rsidRPr="008C1459">
        <w:t xml:space="preserve">Người </w:t>
      </w:r>
      <w:r w:rsidR="001F1731" w:rsidRPr="008C1459">
        <w:t>thực hiện quan trắc</w:t>
      </w:r>
      <w:r w:rsidRPr="008C1459">
        <w:t xml:space="preserve"> khí tượng thủy văn tại các công trình phải được đào tạo, bồi dưỡng chuyên môn về </w:t>
      </w:r>
      <w:r w:rsidR="0013500F" w:rsidRPr="008C1459">
        <w:t>khí tượng thủy văn.</w:t>
      </w:r>
    </w:p>
    <w:p w:rsidR="00591B9D" w:rsidRPr="008C1459" w:rsidRDefault="00591B9D" w:rsidP="001645DB">
      <w:pPr>
        <w:pStyle w:val="ListParagraph"/>
        <w:numPr>
          <w:ilvl w:val="0"/>
          <w:numId w:val="1"/>
        </w:numPr>
        <w:tabs>
          <w:tab w:val="left" w:pos="993"/>
          <w:tab w:val="left" w:pos="1701"/>
        </w:tabs>
        <w:spacing w:before="120" w:after="120" w:line="240" w:lineRule="auto"/>
        <w:ind w:left="0" w:firstLine="567"/>
        <w:contextualSpacing w:val="0"/>
        <w:jc w:val="both"/>
        <w:rPr>
          <w:rFonts w:ascii="Times New Roman" w:hAnsi="Times New Roman"/>
          <w:b/>
          <w:sz w:val="28"/>
          <w:szCs w:val="28"/>
          <w:lang w:val="nl-NL"/>
        </w:rPr>
      </w:pPr>
      <w:r w:rsidRPr="008C1459">
        <w:rPr>
          <w:rFonts w:ascii="Times New Roman" w:hAnsi="Times New Roman"/>
          <w:b/>
          <w:sz w:val="28"/>
          <w:szCs w:val="28"/>
          <w:lang w:val="nl-NL"/>
        </w:rPr>
        <w:t xml:space="preserve">Cung cấp thông tin, dữ liệu quan trắc khí tượng thủy văn </w:t>
      </w:r>
    </w:p>
    <w:p w:rsidR="00551D33" w:rsidRPr="008C1459" w:rsidRDefault="00551D33" w:rsidP="001645DB">
      <w:pPr>
        <w:pStyle w:val="BodyTextIndent3"/>
        <w:ind w:firstLine="567"/>
        <w:rPr>
          <w:lang w:val="nl-NL"/>
        </w:rPr>
      </w:pPr>
      <w:r w:rsidRPr="008C1459">
        <w:rPr>
          <w:lang w:val="nl-NL"/>
        </w:rPr>
        <w:t>Việc cung cấp thông tin, dữ liệu quan trắc khí tượng thủy văn quy định tại khoản 5 Điều 13 của Luật khí tượng thủy văn được quy định như sau:</w:t>
      </w:r>
    </w:p>
    <w:p w:rsidR="00C92145" w:rsidRPr="008C1459" w:rsidRDefault="00C92145" w:rsidP="001645DB">
      <w:pPr>
        <w:pStyle w:val="BodyTextIndent3"/>
        <w:numPr>
          <w:ilvl w:val="0"/>
          <w:numId w:val="25"/>
        </w:numPr>
        <w:tabs>
          <w:tab w:val="left" w:pos="993"/>
        </w:tabs>
        <w:ind w:left="0" w:firstLine="567"/>
        <w:rPr>
          <w:lang w:val="nl-NL"/>
        </w:rPr>
      </w:pPr>
      <w:r w:rsidRPr="008C1459">
        <w:rPr>
          <w:lang w:val="nl-NL"/>
        </w:rPr>
        <w:t>Bộ Tài nguyên và Môi trường tổ chức thực hiện việc cung cấp thông tin, dữ liệu quan trắc khí tượng thủy văn của trạm thuộc mạng lưới trạm khí tượng thủy văn quốc gia</w:t>
      </w:r>
      <w:r w:rsidR="008A21F3" w:rsidRPr="008C1459">
        <w:rPr>
          <w:lang w:val="nl-NL"/>
        </w:rPr>
        <w:t xml:space="preserve"> cho hệ thống dự báo, cảnh báo khí tượng thủy văn quốc gia và cơ sở dữ liệu khí tượng thủy văn quốc gia</w:t>
      </w:r>
      <w:r w:rsidR="00D22D51" w:rsidRPr="008C1459">
        <w:rPr>
          <w:lang w:val="nl-NL"/>
        </w:rPr>
        <w:t>.</w:t>
      </w:r>
    </w:p>
    <w:p w:rsidR="00C3494E" w:rsidRPr="008C1459" w:rsidRDefault="00C92145" w:rsidP="001645DB">
      <w:pPr>
        <w:pStyle w:val="BodyTextIndent3"/>
        <w:numPr>
          <w:ilvl w:val="0"/>
          <w:numId w:val="25"/>
        </w:numPr>
        <w:tabs>
          <w:tab w:val="left" w:pos="993"/>
        </w:tabs>
        <w:ind w:left="0" w:firstLine="567"/>
        <w:rPr>
          <w:lang w:val="nl-NL"/>
        </w:rPr>
      </w:pPr>
      <w:r w:rsidRPr="008C1459">
        <w:rPr>
          <w:lang w:val="nl-NL"/>
        </w:rPr>
        <w:t>Chủ công trình quy định tại Điều</w:t>
      </w:r>
      <w:r w:rsidR="005A7137" w:rsidRPr="008C1459">
        <w:rPr>
          <w:lang w:val="nl-NL"/>
        </w:rPr>
        <w:t xml:space="preserve"> </w:t>
      </w:r>
      <w:r w:rsidR="00596F45" w:rsidRPr="008C1459">
        <w:rPr>
          <w:lang w:val="nl-NL"/>
        </w:rPr>
        <w:t>3</w:t>
      </w:r>
      <w:r w:rsidRPr="008C1459">
        <w:rPr>
          <w:lang w:val="nl-NL"/>
        </w:rPr>
        <w:t xml:space="preserve"> của Nghị định này</w:t>
      </w:r>
      <w:r w:rsidR="000105B2" w:rsidRPr="008C1459">
        <w:rPr>
          <w:lang w:val="nl-NL"/>
        </w:rPr>
        <w:t xml:space="preserve"> </w:t>
      </w:r>
      <w:r w:rsidRPr="008C1459">
        <w:rPr>
          <w:lang w:val="nl-NL"/>
        </w:rPr>
        <w:t>cung cấp thông tin, dữ liệu khí tượng thủy văn quan trắc được về hệ thống dự báo, cảnh báo khí tượng thủy văn quốc gia</w:t>
      </w:r>
      <w:r w:rsidR="00E600B0" w:rsidRPr="008C1459">
        <w:rPr>
          <w:lang w:val="nl-NL"/>
        </w:rPr>
        <w:t xml:space="preserve"> như sau:</w:t>
      </w:r>
    </w:p>
    <w:p w:rsidR="00E600B0" w:rsidRPr="008C1459" w:rsidRDefault="00E600B0" w:rsidP="001645DB">
      <w:pPr>
        <w:pStyle w:val="BodyTextIndent3"/>
        <w:ind w:firstLine="567"/>
        <w:rPr>
          <w:lang w:val="nl-NL"/>
        </w:rPr>
      </w:pPr>
      <w:r w:rsidRPr="008C1459">
        <w:rPr>
          <w:lang w:val="nl-NL"/>
        </w:rPr>
        <w:lastRenderedPageBreak/>
        <w:t xml:space="preserve">a) </w:t>
      </w:r>
      <w:r w:rsidR="00907B3F" w:rsidRPr="008C1459">
        <w:rPr>
          <w:lang w:val="nl-NL"/>
        </w:rPr>
        <w:t>Sân bay dân dụng: cung cấp 4 lần một ngày vào 01 giờ, 07 giờ, 13 giờ và 19 giờ toàn bộ th</w:t>
      </w:r>
      <w:r w:rsidR="00CA1CFC" w:rsidRPr="008C1459">
        <w:rPr>
          <w:lang w:val="nl-NL"/>
        </w:rPr>
        <w:t>ông tin, dữ liệu quan trắc được;</w:t>
      </w:r>
    </w:p>
    <w:p w:rsidR="00D22D51" w:rsidRPr="008C1459" w:rsidRDefault="00907B3F" w:rsidP="001645DB">
      <w:pPr>
        <w:pStyle w:val="BodyTextIndent3"/>
        <w:ind w:firstLine="567"/>
        <w:rPr>
          <w:lang w:val="nl-NL"/>
        </w:rPr>
      </w:pPr>
      <w:r w:rsidRPr="008C1459">
        <w:rPr>
          <w:lang w:val="nl-NL"/>
        </w:rPr>
        <w:t>b) Công trình khác cung cấp ngay sau khi kết thúc quan trắc tối đa 30 phút</w:t>
      </w:r>
      <w:r w:rsidR="00D22D51" w:rsidRPr="008C1459">
        <w:rPr>
          <w:lang w:val="nl-NL"/>
        </w:rPr>
        <w:t>.</w:t>
      </w:r>
    </w:p>
    <w:p w:rsidR="004D1641" w:rsidRPr="008C1459" w:rsidRDefault="007B694A" w:rsidP="001645DB">
      <w:pPr>
        <w:pStyle w:val="BodyTextIndent3"/>
        <w:numPr>
          <w:ilvl w:val="0"/>
          <w:numId w:val="25"/>
        </w:numPr>
        <w:tabs>
          <w:tab w:val="left" w:pos="993"/>
        </w:tabs>
        <w:ind w:left="0" w:firstLine="567"/>
        <w:rPr>
          <w:lang w:val="nl-NL"/>
        </w:rPr>
      </w:pPr>
      <w:r w:rsidRPr="008C1459">
        <w:rPr>
          <w:lang w:val="nl-NL"/>
        </w:rPr>
        <w:t>Trạm khí tượng thủy văn chuyên dùng khác</w:t>
      </w:r>
      <w:r w:rsidR="00551D33" w:rsidRPr="008C1459">
        <w:rPr>
          <w:lang w:val="nl-NL"/>
        </w:rPr>
        <w:t xml:space="preserve"> định kỳ hằng năm 1 lần chuyển toàn bộ thông tin, dữ liệu quan trắc được cho cơ sở dữ liệu khí tượng thủy văn quốc gia. </w:t>
      </w:r>
    </w:p>
    <w:p w:rsidR="004D1641" w:rsidRPr="008C1459" w:rsidRDefault="006B2274" w:rsidP="001645DB">
      <w:pPr>
        <w:pStyle w:val="BodyTextIndent3"/>
        <w:numPr>
          <w:ilvl w:val="0"/>
          <w:numId w:val="25"/>
        </w:numPr>
        <w:tabs>
          <w:tab w:val="left" w:pos="993"/>
        </w:tabs>
        <w:ind w:left="0" w:firstLine="567"/>
        <w:rPr>
          <w:lang w:val="nl-NL"/>
        </w:rPr>
      </w:pPr>
      <w:r w:rsidRPr="008C1459">
        <w:rPr>
          <w:lang w:val="nl-NL"/>
        </w:rPr>
        <w:t>Chủ công trình</w:t>
      </w:r>
      <w:r w:rsidR="005A7137" w:rsidRPr="008C1459">
        <w:rPr>
          <w:lang w:val="nl-NL"/>
        </w:rPr>
        <w:t xml:space="preserve"> quy định tại Điều </w:t>
      </w:r>
      <w:r w:rsidR="00596F45" w:rsidRPr="008C1459">
        <w:rPr>
          <w:lang w:val="nl-NL"/>
        </w:rPr>
        <w:t>3</w:t>
      </w:r>
      <w:r w:rsidR="00F272F6" w:rsidRPr="008C1459">
        <w:rPr>
          <w:lang w:val="nl-NL"/>
        </w:rPr>
        <w:t xml:space="preserve"> của Nghị định này, cơ quan, tổ chức, cá nhân quản lý trạm khí tượng thủy văn chuyên dùng khác</w:t>
      </w:r>
      <w:r w:rsidRPr="008C1459">
        <w:rPr>
          <w:lang w:val="nl-NL"/>
        </w:rPr>
        <w:t xml:space="preserve"> </w:t>
      </w:r>
      <w:r w:rsidR="00281F52" w:rsidRPr="008C1459">
        <w:rPr>
          <w:lang w:val="nl-NL"/>
        </w:rPr>
        <w:t xml:space="preserve">có trách nhiệm phối hợp, thống nhất với hệ thống dự báo, cảnh báo khí tượng thủy văn quốc gia </w:t>
      </w:r>
      <w:r w:rsidR="00AA41AF" w:rsidRPr="008C1459">
        <w:rPr>
          <w:lang w:val="nl-NL"/>
        </w:rPr>
        <w:t xml:space="preserve">và cơ quan quản lý cơ sở dữ liệu khí tượng thủy văn quốc gia </w:t>
      </w:r>
      <w:r w:rsidR="00596F45" w:rsidRPr="008C1459">
        <w:rPr>
          <w:lang w:val="nl-NL"/>
        </w:rPr>
        <w:t>để c</w:t>
      </w:r>
      <w:r w:rsidR="00281F52" w:rsidRPr="008C1459">
        <w:rPr>
          <w:lang w:val="nl-NL"/>
        </w:rPr>
        <w:t>ung cấp thông tin, dữ liệu khí tượng thủy văn quan trắc được.</w:t>
      </w:r>
    </w:p>
    <w:p w:rsidR="00596F45" w:rsidRPr="008C1459" w:rsidRDefault="00596F45" w:rsidP="001645DB">
      <w:pPr>
        <w:pStyle w:val="BodyTextIndent3"/>
        <w:numPr>
          <w:ilvl w:val="0"/>
          <w:numId w:val="25"/>
        </w:numPr>
        <w:tabs>
          <w:tab w:val="left" w:pos="993"/>
        </w:tabs>
        <w:ind w:left="0" w:firstLine="567"/>
        <w:rPr>
          <w:lang w:val="nl-NL"/>
        </w:rPr>
      </w:pPr>
      <w:r w:rsidRPr="008C1459">
        <w:rPr>
          <w:lang w:val="nl-NL"/>
        </w:rPr>
        <w:t>Bộ Tài nguyên và Môi trường quy định phương thức cung cấp thông tin, dữ liệu quan trắc của chủ công trình quy định tại khoản 2 và chủ quản lý trạm khí tượng thủy văn chuyên dùng quy định tại khoản 3 Điều này</w:t>
      </w:r>
      <w:r w:rsidR="00D22D51" w:rsidRPr="008C1459">
        <w:rPr>
          <w:lang w:val="nl-NL"/>
        </w:rPr>
        <w:t>; tổ chức lưu trữ thông tin, dữ liệu quan trắc do các chủ công trình, trạm khí tượng thủy văn chuyên dùng cung cấp trong cơ sở dữ liệu khí tượng thủy văn quốc gia</w:t>
      </w:r>
      <w:r w:rsidRPr="008C1459">
        <w:rPr>
          <w:lang w:val="nl-NL"/>
        </w:rPr>
        <w:t>.</w:t>
      </w:r>
    </w:p>
    <w:p w:rsidR="00E20539" w:rsidRPr="008C1459" w:rsidRDefault="00E20539" w:rsidP="001645DB">
      <w:pPr>
        <w:pStyle w:val="BodyTextIndent3"/>
        <w:ind w:firstLine="0"/>
      </w:pPr>
    </w:p>
    <w:p w:rsidR="000C6AF4" w:rsidRPr="008C1459" w:rsidRDefault="00626506" w:rsidP="001645DB">
      <w:pPr>
        <w:pStyle w:val="ListParagraph"/>
        <w:tabs>
          <w:tab w:val="left" w:pos="851"/>
          <w:tab w:val="left" w:pos="1134"/>
          <w:tab w:val="left" w:pos="1701"/>
        </w:tabs>
        <w:spacing w:before="120" w:after="120" w:line="240" w:lineRule="auto"/>
        <w:ind w:left="0"/>
        <w:contextualSpacing w:val="0"/>
        <w:jc w:val="center"/>
        <w:rPr>
          <w:rFonts w:ascii="Times New Roman" w:hAnsi="Times New Roman"/>
          <w:b/>
          <w:sz w:val="28"/>
          <w:szCs w:val="28"/>
          <w:lang w:val="nl-NL"/>
        </w:rPr>
      </w:pPr>
      <w:r w:rsidRPr="008C1459">
        <w:rPr>
          <w:rFonts w:ascii="Times New Roman" w:hAnsi="Times New Roman"/>
          <w:b/>
          <w:sz w:val="28"/>
          <w:szCs w:val="28"/>
          <w:lang w:val="nl-NL"/>
        </w:rPr>
        <w:t>Mục 2</w:t>
      </w:r>
      <w:r w:rsidR="00E20539" w:rsidRPr="008C1459">
        <w:rPr>
          <w:rFonts w:ascii="Times New Roman" w:hAnsi="Times New Roman"/>
          <w:b/>
          <w:sz w:val="28"/>
          <w:szCs w:val="28"/>
          <w:lang w:val="nl-NL"/>
        </w:rPr>
        <w:t xml:space="preserve">. </w:t>
      </w:r>
    </w:p>
    <w:p w:rsidR="00E20539" w:rsidRPr="008C1459" w:rsidRDefault="00E20539" w:rsidP="001645DB">
      <w:pPr>
        <w:pStyle w:val="ListParagraph"/>
        <w:tabs>
          <w:tab w:val="left" w:pos="851"/>
          <w:tab w:val="left" w:pos="1134"/>
          <w:tab w:val="left" w:pos="1701"/>
        </w:tabs>
        <w:spacing w:before="120" w:after="120" w:line="240" w:lineRule="auto"/>
        <w:ind w:left="0"/>
        <w:contextualSpacing w:val="0"/>
        <w:jc w:val="center"/>
        <w:rPr>
          <w:rFonts w:ascii="Times New Roman" w:hAnsi="Times New Roman"/>
          <w:b/>
          <w:sz w:val="28"/>
          <w:szCs w:val="28"/>
          <w:lang w:val="nl-NL"/>
        </w:rPr>
      </w:pPr>
      <w:r w:rsidRPr="008C1459">
        <w:rPr>
          <w:rFonts w:ascii="Times New Roman" w:hAnsi="Times New Roman"/>
          <w:b/>
          <w:sz w:val="28"/>
          <w:szCs w:val="28"/>
          <w:lang w:val="nl-NL"/>
        </w:rPr>
        <w:t>Hành lang kỹ thuật công trình khí tượng thủ</w:t>
      </w:r>
      <w:r w:rsidR="000C6AF4" w:rsidRPr="008C1459">
        <w:rPr>
          <w:rFonts w:ascii="Times New Roman" w:hAnsi="Times New Roman"/>
          <w:b/>
          <w:sz w:val="28"/>
          <w:szCs w:val="28"/>
          <w:lang w:val="nl-NL"/>
        </w:rPr>
        <w:t>y văn</w:t>
      </w:r>
    </w:p>
    <w:p w:rsidR="00E20539" w:rsidRPr="008C1459" w:rsidRDefault="00E20539" w:rsidP="001645DB">
      <w:pPr>
        <w:pStyle w:val="BodyTextIndent3"/>
        <w:ind w:firstLine="567"/>
        <w:rPr>
          <w:b/>
          <w:lang w:val="nl-NL"/>
        </w:rPr>
      </w:pPr>
    </w:p>
    <w:p w:rsidR="003470DA" w:rsidRPr="008C1459" w:rsidRDefault="00B91FC1" w:rsidP="001645DB">
      <w:pPr>
        <w:pStyle w:val="ListParagraph"/>
        <w:numPr>
          <w:ilvl w:val="0"/>
          <w:numId w:val="1"/>
        </w:numPr>
        <w:tabs>
          <w:tab w:val="left" w:pos="993"/>
          <w:tab w:val="left" w:pos="1701"/>
        </w:tabs>
        <w:spacing w:before="120" w:after="120" w:line="240" w:lineRule="auto"/>
        <w:ind w:left="0" w:firstLine="567"/>
        <w:contextualSpacing w:val="0"/>
        <w:jc w:val="both"/>
        <w:rPr>
          <w:rFonts w:ascii="Times New Roman" w:hAnsi="Times New Roman"/>
          <w:b/>
          <w:sz w:val="28"/>
          <w:szCs w:val="28"/>
          <w:lang w:val="nl-NL"/>
        </w:rPr>
      </w:pPr>
      <w:r w:rsidRPr="008C1459">
        <w:rPr>
          <w:rFonts w:ascii="Times New Roman" w:hAnsi="Times New Roman"/>
          <w:b/>
          <w:sz w:val="28"/>
          <w:szCs w:val="28"/>
          <w:lang w:val="nl-NL"/>
        </w:rPr>
        <w:t>L</w:t>
      </w:r>
      <w:r w:rsidR="00B8484A" w:rsidRPr="008C1459">
        <w:rPr>
          <w:rFonts w:ascii="Times New Roman" w:hAnsi="Times New Roman"/>
          <w:b/>
          <w:sz w:val="28"/>
          <w:szCs w:val="28"/>
          <w:lang w:val="nl-NL"/>
        </w:rPr>
        <w:t>oại c</w:t>
      </w:r>
      <w:r w:rsidR="003470DA" w:rsidRPr="008C1459">
        <w:rPr>
          <w:rFonts w:ascii="Times New Roman" w:hAnsi="Times New Roman"/>
          <w:b/>
          <w:sz w:val="28"/>
          <w:szCs w:val="28"/>
          <w:lang w:val="nl-NL"/>
        </w:rPr>
        <w:t>ông trình khí tượng thủy văn</w:t>
      </w:r>
    </w:p>
    <w:p w:rsidR="00107A8D" w:rsidRPr="008C1459" w:rsidRDefault="009E7B5C" w:rsidP="001645DB">
      <w:pPr>
        <w:pStyle w:val="ListParagraph"/>
        <w:numPr>
          <w:ilvl w:val="0"/>
          <w:numId w:val="7"/>
        </w:numPr>
        <w:tabs>
          <w:tab w:val="left" w:pos="0"/>
          <w:tab w:val="left" w:pos="993"/>
          <w:tab w:val="left" w:pos="1701"/>
        </w:tabs>
        <w:spacing w:before="120" w:after="120" w:line="240" w:lineRule="auto"/>
        <w:ind w:left="0" w:firstLine="567"/>
        <w:contextualSpacing w:val="0"/>
        <w:jc w:val="both"/>
        <w:rPr>
          <w:rFonts w:ascii="Times New Roman" w:hAnsi="Times New Roman"/>
          <w:sz w:val="28"/>
          <w:szCs w:val="28"/>
        </w:rPr>
      </w:pPr>
      <w:r w:rsidRPr="008C1459">
        <w:rPr>
          <w:rFonts w:ascii="Times New Roman" w:hAnsi="Times New Roman"/>
          <w:sz w:val="28"/>
          <w:szCs w:val="28"/>
        </w:rPr>
        <w:t>Vườn quan trắc khí tượng bề mặt</w:t>
      </w:r>
      <w:r w:rsidR="00670A74" w:rsidRPr="008C1459">
        <w:rPr>
          <w:rFonts w:ascii="Times New Roman" w:hAnsi="Times New Roman"/>
          <w:sz w:val="28"/>
          <w:szCs w:val="28"/>
        </w:rPr>
        <w:t>.</w:t>
      </w:r>
    </w:p>
    <w:p w:rsidR="009E7B5C" w:rsidRPr="008C1459" w:rsidRDefault="009E7B5C" w:rsidP="001645DB">
      <w:pPr>
        <w:pStyle w:val="ListParagraph"/>
        <w:numPr>
          <w:ilvl w:val="0"/>
          <w:numId w:val="7"/>
        </w:numPr>
        <w:tabs>
          <w:tab w:val="left" w:pos="0"/>
          <w:tab w:val="left" w:pos="993"/>
          <w:tab w:val="left" w:pos="1701"/>
        </w:tabs>
        <w:spacing w:before="120" w:after="120" w:line="240" w:lineRule="auto"/>
        <w:ind w:left="0" w:firstLine="567"/>
        <w:contextualSpacing w:val="0"/>
        <w:jc w:val="both"/>
        <w:rPr>
          <w:rFonts w:ascii="Times New Roman" w:hAnsi="Times New Roman"/>
          <w:sz w:val="28"/>
          <w:szCs w:val="28"/>
        </w:rPr>
      </w:pPr>
      <w:r w:rsidRPr="008C1459">
        <w:rPr>
          <w:rFonts w:ascii="Times New Roman" w:hAnsi="Times New Roman"/>
          <w:sz w:val="28"/>
          <w:szCs w:val="28"/>
        </w:rPr>
        <w:t>Tháp (cột) quan trắc khí tượng tự động</w:t>
      </w:r>
      <w:r w:rsidR="00670A74" w:rsidRPr="008C1459">
        <w:rPr>
          <w:rFonts w:ascii="Times New Roman" w:hAnsi="Times New Roman"/>
          <w:sz w:val="28"/>
          <w:szCs w:val="28"/>
        </w:rPr>
        <w:t>.</w:t>
      </w:r>
    </w:p>
    <w:p w:rsidR="003026DF" w:rsidRPr="008C1459" w:rsidRDefault="003026DF" w:rsidP="001645DB">
      <w:pPr>
        <w:pStyle w:val="ListParagraph"/>
        <w:numPr>
          <w:ilvl w:val="0"/>
          <w:numId w:val="7"/>
        </w:numPr>
        <w:tabs>
          <w:tab w:val="left" w:pos="0"/>
          <w:tab w:val="left" w:pos="993"/>
          <w:tab w:val="left" w:pos="1701"/>
        </w:tabs>
        <w:spacing w:before="120" w:after="120" w:line="240" w:lineRule="auto"/>
        <w:ind w:left="0" w:firstLine="567"/>
        <w:contextualSpacing w:val="0"/>
        <w:jc w:val="both"/>
        <w:rPr>
          <w:rFonts w:ascii="Times New Roman" w:hAnsi="Times New Roman"/>
          <w:sz w:val="28"/>
          <w:szCs w:val="28"/>
        </w:rPr>
      </w:pPr>
      <w:r w:rsidRPr="008C1459">
        <w:rPr>
          <w:rFonts w:ascii="Times New Roman" w:hAnsi="Times New Roman"/>
          <w:sz w:val="28"/>
          <w:szCs w:val="28"/>
        </w:rPr>
        <w:t xml:space="preserve">Vườn </w:t>
      </w:r>
      <w:r w:rsidR="00B91FC1" w:rsidRPr="008C1459">
        <w:rPr>
          <w:rFonts w:ascii="Times New Roman" w:hAnsi="Times New Roman"/>
          <w:sz w:val="28"/>
          <w:szCs w:val="28"/>
        </w:rPr>
        <w:t xml:space="preserve">phục vụ </w:t>
      </w:r>
      <w:r w:rsidRPr="008C1459">
        <w:rPr>
          <w:rFonts w:ascii="Times New Roman" w:hAnsi="Times New Roman"/>
          <w:sz w:val="28"/>
          <w:szCs w:val="28"/>
        </w:rPr>
        <w:t>quan trắc khí tượng trên cao</w:t>
      </w:r>
      <w:r w:rsidR="00670A74" w:rsidRPr="008C1459">
        <w:rPr>
          <w:rFonts w:ascii="Times New Roman" w:hAnsi="Times New Roman"/>
          <w:sz w:val="28"/>
          <w:szCs w:val="28"/>
        </w:rPr>
        <w:t>.</w:t>
      </w:r>
    </w:p>
    <w:p w:rsidR="008A5AA7" w:rsidRPr="008C1459" w:rsidRDefault="003026DF" w:rsidP="001645DB">
      <w:pPr>
        <w:pStyle w:val="ListParagraph"/>
        <w:numPr>
          <w:ilvl w:val="0"/>
          <w:numId w:val="7"/>
        </w:numPr>
        <w:tabs>
          <w:tab w:val="left" w:pos="0"/>
          <w:tab w:val="left" w:pos="993"/>
          <w:tab w:val="left" w:pos="1701"/>
        </w:tabs>
        <w:spacing w:before="120" w:after="120" w:line="240" w:lineRule="auto"/>
        <w:ind w:left="0" w:firstLine="567"/>
        <w:contextualSpacing w:val="0"/>
        <w:jc w:val="both"/>
        <w:rPr>
          <w:rFonts w:ascii="Times New Roman" w:hAnsi="Times New Roman"/>
          <w:sz w:val="28"/>
          <w:szCs w:val="28"/>
          <w:lang w:val="vi-VN"/>
        </w:rPr>
      </w:pPr>
      <w:r w:rsidRPr="008C1459">
        <w:rPr>
          <w:rFonts w:ascii="Times New Roman" w:hAnsi="Times New Roman"/>
          <w:sz w:val="28"/>
          <w:szCs w:val="28"/>
        </w:rPr>
        <w:t>Tháp</w:t>
      </w:r>
      <w:r w:rsidR="00554A20" w:rsidRPr="008C1459">
        <w:rPr>
          <w:rFonts w:ascii="Times New Roman" w:hAnsi="Times New Roman"/>
          <w:sz w:val="28"/>
          <w:szCs w:val="28"/>
        </w:rPr>
        <w:t xml:space="preserve"> lắp đặt</w:t>
      </w:r>
      <w:r w:rsidRPr="008C1459">
        <w:rPr>
          <w:rFonts w:ascii="Times New Roman" w:hAnsi="Times New Roman"/>
          <w:sz w:val="28"/>
          <w:szCs w:val="28"/>
        </w:rPr>
        <w:t xml:space="preserve"> ra đa thời tiế</w:t>
      </w:r>
      <w:r w:rsidR="008A5AA7" w:rsidRPr="008C1459">
        <w:rPr>
          <w:rFonts w:ascii="Times New Roman" w:hAnsi="Times New Roman"/>
          <w:sz w:val="28"/>
          <w:szCs w:val="28"/>
        </w:rPr>
        <w:t>t.</w:t>
      </w:r>
    </w:p>
    <w:p w:rsidR="003026DF" w:rsidRPr="008C1459" w:rsidRDefault="008A5AA7" w:rsidP="001645DB">
      <w:pPr>
        <w:pStyle w:val="ListParagraph"/>
        <w:numPr>
          <w:ilvl w:val="0"/>
          <w:numId w:val="7"/>
        </w:numPr>
        <w:tabs>
          <w:tab w:val="left" w:pos="0"/>
          <w:tab w:val="left" w:pos="993"/>
          <w:tab w:val="left" w:pos="1701"/>
        </w:tabs>
        <w:spacing w:before="120" w:after="120" w:line="240" w:lineRule="auto"/>
        <w:ind w:left="0" w:firstLine="567"/>
        <w:contextualSpacing w:val="0"/>
        <w:jc w:val="both"/>
        <w:rPr>
          <w:rFonts w:ascii="Times New Roman" w:hAnsi="Times New Roman"/>
          <w:sz w:val="28"/>
          <w:szCs w:val="28"/>
          <w:lang w:val="vi-VN"/>
        </w:rPr>
      </w:pPr>
      <w:r w:rsidRPr="008C1459">
        <w:rPr>
          <w:rFonts w:ascii="Times New Roman" w:hAnsi="Times New Roman"/>
          <w:sz w:val="28"/>
          <w:szCs w:val="28"/>
        </w:rPr>
        <w:t>Tháp lắp đặt</w:t>
      </w:r>
      <w:r w:rsidR="003026DF" w:rsidRPr="008C1459">
        <w:rPr>
          <w:rFonts w:ascii="Times New Roman" w:hAnsi="Times New Roman"/>
          <w:sz w:val="28"/>
          <w:szCs w:val="28"/>
        </w:rPr>
        <w:t xml:space="preserve"> thiết bị </w:t>
      </w:r>
      <w:r w:rsidR="000D56AE" w:rsidRPr="008C1459">
        <w:rPr>
          <w:rFonts w:ascii="Times New Roman" w:hAnsi="Times New Roman"/>
          <w:sz w:val="28"/>
          <w:szCs w:val="28"/>
        </w:rPr>
        <w:t xml:space="preserve">thu phát số liệu </w:t>
      </w:r>
      <w:r w:rsidR="003026DF" w:rsidRPr="008C1459">
        <w:rPr>
          <w:rFonts w:ascii="Times New Roman" w:hAnsi="Times New Roman"/>
          <w:sz w:val="28"/>
          <w:szCs w:val="28"/>
        </w:rPr>
        <w:t>vệ tinh</w:t>
      </w:r>
      <w:r w:rsidR="00670A74" w:rsidRPr="008C1459">
        <w:rPr>
          <w:rFonts w:ascii="Times New Roman" w:hAnsi="Times New Roman"/>
          <w:sz w:val="28"/>
          <w:szCs w:val="28"/>
        </w:rPr>
        <w:t>.</w:t>
      </w:r>
    </w:p>
    <w:p w:rsidR="003026DF" w:rsidRPr="008C1459" w:rsidRDefault="003026DF" w:rsidP="001645DB">
      <w:pPr>
        <w:pStyle w:val="ListParagraph"/>
        <w:numPr>
          <w:ilvl w:val="0"/>
          <w:numId w:val="7"/>
        </w:numPr>
        <w:tabs>
          <w:tab w:val="left" w:pos="0"/>
          <w:tab w:val="left" w:pos="993"/>
          <w:tab w:val="left" w:pos="1701"/>
        </w:tabs>
        <w:spacing w:before="120" w:after="120" w:line="240" w:lineRule="auto"/>
        <w:ind w:left="0" w:firstLine="567"/>
        <w:contextualSpacing w:val="0"/>
        <w:jc w:val="both"/>
        <w:rPr>
          <w:rFonts w:ascii="Times New Roman" w:hAnsi="Times New Roman"/>
          <w:sz w:val="28"/>
          <w:szCs w:val="28"/>
        </w:rPr>
      </w:pPr>
      <w:r w:rsidRPr="008C1459">
        <w:rPr>
          <w:rFonts w:ascii="Times New Roman" w:hAnsi="Times New Roman"/>
          <w:sz w:val="28"/>
          <w:szCs w:val="28"/>
        </w:rPr>
        <w:t>Công trình đo lưu lượng nước sông</w:t>
      </w:r>
      <w:r w:rsidR="00670A74" w:rsidRPr="008C1459">
        <w:rPr>
          <w:rFonts w:ascii="Times New Roman" w:hAnsi="Times New Roman"/>
          <w:sz w:val="28"/>
          <w:szCs w:val="28"/>
        </w:rPr>
        <w:t>.</w:t>
      </w:r>
    </w:p>
    <w:p w:rsidR="000A40E1" w:rsidRPr="008C1459" w:rsidRDefault="000A40E1" w:rsidP="001645DB">
      <w:pPr>
        <w:pStyle w:val="ListParagraph"/>
        <w:numPr>
          <w:ilvl w:val="0"/>
          <w:numId w:val="7"/>
        </w:numPr>
        <w:tabs>
          <w:tab w:val="left" w:pos="0"/>
          <w:tab w:val="left" w:pos="993"/>
          <w:tab w:val="left" w:pos="1701"/>
        </w:tabs>
        <w:spacing w:before="120" w:after="120" w:line="240" w:lineRule="auto"/>
        <w:ind w:left="0" w:firstLine="567"/>
        <w:contextualSpacing w:val="0"/>
        <w:jc w:val="both"/>
        <w:rPr>
          <w:rFonts w:ascii="Times New Roman" w:hAnsi="Times New Roman"/>
          <w:sz w:val="28"/>
          <w:szCs w:val="28"/>
        </w:rPr>
      </w:pPr>
      <w:r w:rsidRPr="008C1459">
        <w:rPr>
          <w:rFonts w:ascii="Times New Roman" w:hAnsi="Times New Roman"/>
          <w:sz w:val="28"/>
          <w:szCs w:val="28"/>
        </w:rPr>
        <w:t>Công trình đo mực nước sông, hồ</w:t>
      </w:r>
      <w:r w:rsidR="00B91FC1" w:rsidRPr="008C1459">
        <w:rPr>
          <w:rFonts w:ascii="Times New Roman" w:hAnsi="Times New Roman"/>
          <w:sz w:val="28"/>
          <w:szCs w:val="28"/>
        </w:rPr>
        <w:t>,</w:t>
      </w:r>
      <w:r w:rsidRPr="008C1459">
        <w:rPr>
          <w:rFonts w:ascii="Times New Roman" w:hAnsi="Times New Roman"/>
          <w:sz w:val="28"/>
          <w:szCs w:val="28"/>
        </w:rPr>
        <w:t xml:space="preserve"> biển</w:t>
      </w:r>
      <w:r w:rsidR="00670A74" w:rsidRPr="008C1459">
        <w:rPr>
          <w:rFonts w:ascii="Times New Roman" w:hAnsi="Times New Roman"/>
          <w:sz w:val="28"/>
          <w:szCs w:val="28"/>
        </w:rPr>
        <w:t>.</w:t>
      </w:r>
    </w:p>
    <w:p w:rsidR="00815E3A" w:rsidRPr="008C1459" w:rsidRDefault="00815E3A" w:rsidP="001645DB">
      <w:pPr>
        <w:pStyle w:val="ListParagraph"/>
        <w:numPr>
          <w:ilvl w:val="0"/>
          <w:numId w:val="7"/>
        </w:numPr>
        <w:tabs>
          <w:tab w:val="left" w:pos="0"/>
          <w:tab w:val="left" w:pos="993"/>
          <w:tab w:val="left" w:pos="1701"/>
        </w:tabs>
        <w:spacing w:before="120" w:after="120" w:line="240" w:lineRule="auto"/>
        <w:ind w:left="0" w:firstLine="567"/>
        <w:contextualSpacing w:val="0"/>
        <w:jc w:val="both"/>
        <w:rPr>
          <w:rFonts w:ascii="Times New Roman" w:hAnsi="Times New Roman"/>
          <w:sz w:val="28"/>
          <w:szCs w:val="28"/>
        </w:rPr>
      </w:pPr>
      <w:r w:rsidRPr="008C1459">
        <w:rPr>
          <w:rFonts w:ascii="Times New Roman" w:hAnsi="Times New Roman"/>
          <w:sz w:val="28"/>
          <w:szCs w:val="28"/>
        </w:rPr>
        <w:t>Công trình đo mưa</w:t>
      </w:r>
      <w:r w:rsidR="00670A74" w:rsidRPr="008C1459">
        <w:rPr>
          <w:rFonts w:ascii="Times New Roman" w:hAnsi="Times New Roman"/>
          <w:sz w:val="28"/>
          <w:szCs w:val="28"/>
        </w:rPr>
        <w:t>.</w:t>
      </w:r>
    </w:p>
    <w:p w:rsidR="000A40E1" w:rsidRPr="008C1459" w:rsidRDefault="00815E3A" w:rsidP="001645DB">
      <w:pPr>
        <w:pStyle w:val="ListParagraph"/>
        <w:numPr>
          <w:ilvl w:val="0"/>
          <w:numId w:val="7"/>
        </w:numPr>
        <w:tabs>
          <w:tab w:val="left" w:pos="0"/>
          <w:tab w:val="left" w:pos="993"/>
          <w:tab w:val="left" w:pos="1701"/>
        </w:tabs>
        <w:spacing w:before="120" w:after="120" w:line="240" w:lineRule="auto"/>
        <w:ind w:left="0" w:firstLine="567"/>
        <w:contextualSpacing w:val="0"/>
        <w:jc w:val="both"/>
        <w:rPr>
          <w:rFonts w:ascii="Times New Roman" w:hAnsi="Times New Roman"/>
          <w:sz w:val="28"/>
          <w:szCs w:val="28"/>
        </w:rPr>
      </w:pPr>
      <w:r w:rsidRPr="008C1459">
        <w:rPr>
          <w:rFonts w:ascii="Times New Roman" w:hAnsi="Times New Roman"/>
          <w:sz w:val="28"/>
          <w:szCs w:val="28"/>
        </w:rPr>
        <w:t>Công trình</w:t>
      </w:r>
      <w:r w:rsidR="001671E6" w:rsidRPr="008C1459">
        <w:rPr>
          <w:rFonts w:ascii="Times New Roman" w:hAnsi="Times New Roman"/>
          <w:sz w:val="28"/>
          <w:szCs w:val="28"/>
        </w:rPr>
        <w:t xml:space="preserve"> truyền phát thông tin khí tượng thủy văn.</w:t>
      </w:r>
    </w:p>
    <w:p w:rsidR="00EC153B" w:rsidRPr="008C1459" w:rsidRDefault="00EC153B" w:rsidP="001645DB">
      <w:pPr>
        <w:pStyle w:val="ListParagraph"/>
        <w:numPr>
          <w:ilvl w:val="0"/>
          <w:numId w:val="1"/>
        </w:numPr>
        <w:tabs>
          <w:tab w:val="left" w:pos="993"/>
          <w:tab w:val="left" w:pos="1701"/>
        </w:tabs>
        <w:spacing w:before="120" w:after="120" w:line="240" w:lineRule="auto"/>
        <w:ind w:left="0" w:firstLine="567"/>
        <w:contextualSpacing w:val="0"/>
        <w:jc w:val="both"/>
        <w:rPr>
          <w:rFonts w:ascii="Times New Roman" w:hAnsi="Times New Roman"/>
          <w:b/>
          <w:sz w:val="28"/>
          <w:szCs w:val="28"/>
          <w:lang w:val="nl-NL"/>
        </w:rPr>
      </w:pPr>
      <w:r w:rsidRPr="008C1459">
        <w:rPr>
          <w:rFonts w:ascii="Times New Roman" w:hAnsi="Times New Roman"/>
          <w:b/>
          <w:sz w:val="28"/>
          <w:szCs w:val="28"/>
          <w:lang w:val="nl-NL"/>
        </w:rPr>
        <w:t>Hà</w:t>
      </w:r>
      <w:r w:rsidR="00107A8D" w:rsidRPr="008C1459">
        <w:rPr>
          <w:rFonts w:ascii="Times New Roman" w:hAnsi="Times New Roman"/>
          <w:b/>
          <w:sz w:val="28"/>
          <w:szCs w:val="28"/>
          <w:lang w:val="nl-NL"/>
        </w:rPr>
        <w:t>nh lang kỹ thuật công trình khí tượng thủy văn</w:t>
      </w:r>
    </w:p>
    <w:p w:rsidR="0022377E" w:rsidRPr="008C1459" w:rsidRDefault="005C22BD" w:rsidP="001645DB">
      <w:pPr>
        <w:pStyle w:val="ListParagraph"/>
        <w:numPr>
          <w:ilvl w:val="0"/>
          <w:numId w:val="26"/>
        </w:numPr>
        <w:tabs>
          <w:tab w:val="left" w:pos="426"/>
          <w:tab w:val="left" w:pos="851"/>
          <w:tab w:val="left" w:pos="993"/>
          <w:tab w:val="left" w:pos="1701"/>
          <w:tab w:val="left" w:pos="2268"/>
        </w:tabs>
        <w:spacing w:before="120" w:after="120" w:line="240" w:lineRule="auto"/>
        <w:ind w:left="0" w:firstLine="567"/>
        <w:contextualSpacing w:val="0"/>
        <w:jc w:val="both"/>
        <w:rPr>
          <w:rFonts w:ascii="Times New Roman" w:hAnsi="Times New Roman"/>
          <w:sz w:val="28"/>
          <w:szCs w:val="28"/>
          <w:lang w:val="nl-NL"/>
        </w:rPr>
      </w:pPr>
      <w:r w:rsidRPr="008C1459">
        <w:rPr>
          <w:rFonts w:ascii="Times New Roman" w:hAnsi="Times New Roman"/>
          <w:sz w:val="28"/>
          <w:szCs w:val="28"/>
          <w:lang w:val="nl-NL"/>
        </w:rPr>
        <w:t>Hành lang kỹ thuậ</w:t>
      </w:r>
      <w:r w:rsidR="00D764E7" w:rsidRPr="008C1459">
        <w:rPr>
          <w:rFonts w:ascii="Times New Roman" w:hAnsi="Times New Roman"/>
          <w:sz w:val="28"/>
          <w:szCs w:val="28"/>
          <w:lang w:val="nl-NL"/>
        </w:rPr>
        <w:t xml:space="preserve">t công trình </w:t>
      </w:r>
      <w:r w:rsidR="001671E6" w:rsidRPr="008C1459">
        <w:rPr>
          <w:rFonts w:ascii="Times New Roman" w:hAnsi="Times New Roman"/>
          <w:sz w:val="28"/>
          <w:szCs w:val="28"/>
          <w:lang w:val="nl-NL"/>
        </w:rPr>
        <w:t xml:space="preserve">của trạm </w:t>
      </w:r>
      <w:r w:rsidR="00D53080" w:rsidRPr="008C1459">
        <w:rPr>
          <w:rFonts w:ascii="Times New Roman" w:hAnsi="Times New Roman"/>
          <w:sz w:val="28"/>
          <w:szCs w:val="28"/>
          <w:lang w:val="nl-NL"/>
        </w:rPr>
        <w:t>thuộc mạng lưới trạm khí tượng thủy văn</w:t>
      </w:r>
      <w:r w:rsidR="002E595E" w:rsidRPr="008C1459">
        <w:rPr>
          <w:rFonts w:ascii="Times New Roman" w:hAnsi="Times New Roman"/>
          <w:sz w:val="28"/>
          <w:szCs w:val="28"/>
          <w:lang w:val="nl-NL"/>
        </w:rPr>
        <w:t xml:space="preserve"> </w:t>
      </w:r>
      <w:r w:rsidR="00D53080" w:rsidRPr="008C1459">
        <w:rPr>
          <w:rFonts w:ascii="Times New Roman" w:hAnsi="Times New Roman"/>
          <w:sz w:val="28"/>
          <w:szCs w:val="28"/>
          <w:lang w:val="nl-NL"/>
        </w:rPr>
        <w:t xml:space="preserve">quốc gia </w:t>
      </w:r>
      <w:r w:rsidRPr="008C1459">
        <w:rPr>
          <w:rFonts w:ascii="Times New Roman" w:hAnsi="Times New Roman"/>
          <w:sz w:val="28"/>
          <w:szCs w:val="28"/>
          <w:lang w:val="nl-NL"/>
        </w:rPr>
        <w:t xml:space="preserve">được quy định ở mức tối thiểu, </w:t>
      </w:r>
      <w:r w:rsidR="0022377E" w:rsidRPr="008C1459">
        <w:rPr>
          <w:rFonts w:ascii="Times New Roman" w:hAnsi="Times New Roman"/>
          <w:sz w:val="28"/>
          <w:szCs w:val="28"/>
          <w:lang w:val="nl-NL"/>
        </w:rPr>
        <w:t xml:space="preserve">trong điều kiện cho phép có thể mở rộng để </w:t>
      </w:r>
      <w:r w:rsidR="009A50D1" w:rsidRPr="008C1459">
        <w:rPr>
          <w:rFonts w:ascii="Times New Roman" w:hAnsi="Times New Roman"/>
          <w:sz w:val="28"/>
          <w:szCs w:val="28"/>
          <w:lang w:val="nl-NL"/>
        </w:rPr>
        <w:t xml:space="preserve">nâng cao tính đại diện của khu vực </w:t>
      </w:r>
      <w:r w:rsidR="00487B2E" w:rsidRPr="008C1459">
        <w:rPr>
          <w:rFonts w:ascii="Times New Roman" w:hAnsi="Times New Roman"/>
          <w:sz w:val="28"/>
          <w:szCs w:val="28"/>
          <w:lang w:val="nl-NL"/>
        </w:rPr>
        <w:t>quan trắc</w:t>
      </w:r>
      <w:r w:rsidR="009A50D1" w:rsidRPr="008C1459">
        <w:rPr>
          <w:rFonts w:ascii="Times New Roman" w:hAnsi="Times New Roman"/>
          <w:sz w:val="28"/>
          <w:szCs w:val="28"/>
          <w:lang w:val="nl-NL"/>
        </w:rPr>
        <w:t>.</w:t>
      </w:r>
    </w:p>
    <w:p w:rsidR="009A50D1" w:rsidRPr="008C1459" w:rsidRDefault="005C22BD" w:rsidP="001645DB">
      <w:pPr>
        <w:pStyle w:val="ListParagraph"/>
        <w:numPr>
          <w:ilvl w:val="0"/>
          <w:numId w:val="26"/>
        </w:numPr>
        <w:tabs>
          <w:tab w:val="left" w:pos="426"/>
          <w:tab w:val="left" w:pos="851"/>
          <w:tab w:val="left" w:pos="993"/>
          <w:tab w:val="left" w:pos="1701"/>
          <w:tab w:val="left" w:pos="2268"/>
        </w:tabs>
        <w:spacing w:before="120" w:after="120" w:line="240" w:lineRule="auto"/>
        <w:ind w:left="0" w:firstLine="567"/>
        <w:contextualSpacing w:val="0"/>
        <w:jc w:val="both"/>
        <w:rPr>
          <w:rFonts w:ascii="Times New Roman" w:hAnsi="Times New Roman"/>
          <w:sz w:val="28"/>
          <w:szCs w:val="28"/>
          <w:lang w:val="nl-NL"/>
        </w:rPr>
      </w:pPr>
      <w:r w:rsidRPr="008C1459">
        <w:rPr>
          <w:rFonts w:ascii="Times New Roman" w:hAnsi="Times New Roman"/>
          <w:sz w:val="28"/>
          <w:szCs w:val="28"/>
          <w:lang w:val="nl-NL"/>
        </w:rPr>
        <w:t xml:space="preserve">Hành lang kỹ thuật công trình </w:t>
      </w:r>
      <w:r w:rsidR="00B80499" w:rsidRPr="008C1459">
        <w:rPr>
          <w:rFonts w:ascii="Times New Roman" w:hAnsi="Times New Roman"/>
          <w:sz w:val="28"/>
          <w:szCs w:val="28"/>
          <w:lang w:val="nl-NL"/>
        </w:rPr>
        <w:t xml:space="preserve">của các trạm thuộc mạng lưới trạm khí tượng thủy văn quốc gia </w:t>
      </w:r>
      <w:r w:rsidR="008535F7" w:rsidRPr="008C1459">
        <w:rPr>
          <w:rFonts w:ascii="Times New Roman" w:hAnsi="Times New Roman"/>
          <w:sz w:val="28"/>
          <w:szCs w:val="28"/>
          <w:lang w:val="nl-NL"/>
        </w:rPr>
        <w:t xml:space="preserve">được quy định cho từng loại công trình </w:t>
      </w:r>
      <w:r w:rsidRPr="008C1459">
        <w:rPr>
          <w:rFonts w:ascii="Times New Roman" w:hAnsi="Times New Roman"/>
          <w:sz w:val="28"/>
          <w:szCs w:val="28"/>
          <w:lang w:val="nl-NL"/>
        </w:rPr>
        <w:t>như sau:</w:t>
      </w:r>
    </w:p>
    <w:p w:rsidR="009A50D1" w:rsidRPr="008C1459" w:rsidRDefault="00646B82" w:rsidP="001645DB">
      <w:pPr>
        <w:tabs>
          <w:tab w:val="left" w:pos="426"/>
          <w:tab w:val="left" w:pos="851"/>
          <w:tab w:val="left" w:pos="1134"/>
          <w:tab w:val="left" w:pos="1701"/>
          <w:tab w:val="left" w:pos="2268"/>
        </w:tabs>
        <w:spacing w:before="120" w:after="120" w:line="240" w:lineRule="auto"/>
        <w:ind w:firstLine="567"/>
        <w:jc w:val="both"/>
        <w:rPr>
          <w:rFonts w:ascii="Times New Roman" w:hAnsi="Times New Roman"/>
          <w:sz w:val="28"/>
          <w:szCs w:val="28"/>
        </w:rPr>
      </w:pPr>
      <w:r w:rsidRPr="008C1459">
        <w:rPr>
          <w:rFonts w:ascii="Times New Roman" w:hAnsi="Times New Roman"/>
          <w:sz w:val="28"/>
          <w:szCs w:val="28"/>
        </w:rPr>
        <w:lastRenderedPageBreak/>
        <w:t xml:space="preserve">a) </w:t>
      </w:r>
      <w:r w:rsidR="00863153" w:rsidRPr="008C1459">
        <w:rPr>
          <w:rFonts w:ascii="Times New Roman" w:hAnsi="Times New Roman"/>
          <w:sz w:val="28"/>
          <w:szCs w:val="28"/>
        </w:rPr>
        <w:t>V</w:t>
      </w:r>
      <w:r w:rsidR="009A50D1" w:rsidRPr="008C1459">
        <w:rPr>
          <w:rFonts w:ascii="Times New Roman" w:hAnsi="Times New Roman"/>
          <w:sz w:val="28"/>
          <w:szCs w:val="28"/>
        </w:rPr>
        <w:t>ườn quan trắc khí tượng bề mặt</w:t>
      </w:r>
      <w:r w:rsidR="008D02F5" w:rsidRPr="008C1459">
        <w:rPr>
          <w:rFonts w:ascii="Times New Roman" w:hAnsi="Times New Roman"/>
          <w:sz w:val="28"/>
          <w:szCs w:val="28"/>
        </w:rPr>
        <w:t>:</w:t>
      </w:r>
      <w:r w:rsidRPr="008C1459">
        <w:rPr>
          <w:rFonts w:ascii="Times New Roman" w:hAnsi="Times New Roman"/>
          <w:sz w:val="28"/>
          <w:szCs w:val="28"/>
        </w:rPr>
        <w:t xml:space="preserve"> khoảng cách </w:t>
      </w:r>
      <w:r w:rsidR="009A50D1" w:rsidRPr="008C1459">
        <w:rPr>
          <w:rFonts w:ascii="Times New Roman" w:hAnsi="Times New Roman"/>
          <w:sz w:val="28"/>
          <w:szCs w:val="28"/>
        </w:rPr>
        <w:t>10</w:t>
      </w:r>
      <w:r w:rsidRPr="008C1459">
        <w:rPr>
          <w:rFonts w:ascii="Times New Roman" w:hAnsi="Times New Roman"/>
          <w:sz w:val="28"/>
          <w:szCs w:val="28"/>
        </w:rPr>
        <w:t>0 mét tính từ</w:t>
      </w:r>
      <w:r w:rsidR="00863153" w:rsidRPr="008C1459">
        <w:rPr>
          <w:rFonts w:ascii="Times New Roman" w:hAnsi="Times New Roman"/>
          <w:sz w:val="28"/>
          <w:szCs w:val="28"/>
        </w:rPr>
        <w:t xml:space="preserve"> hàng rào</w:t>
      </w:r>
      <w:r w:rsidRPr="008C1459">
        <w:rPr>
          <w:rFonts w:ascii="Times New Roman" w:hAnsi="Times New Roman"/>
          <w:sz w:val="28"/>
          <w:szCs w:val="28"/>
        </w:rPr>
        <w:t xml:space="preserve"> của </w:t>
      </w:r>
      <w:r w:rsidR="00863153" w:rsidRPr="008C1459">
        <w:rPr>
          <w:rFonts w:ascii="Times New Roman" w:hAnsi="Times New Roman"/>
          <w:sz w:val="28"/>
          <w:szCs w:val="28"/>
        </w:rPr>
        <w:t xml:space="preserve">vườn </w:t>
      </w:r>
      <w:r w:rsidRPr="008C1459">
        <w:rPr>
          <w:rFonts w:ascii="Times New Roman" w:hAnsi="Times New Roman"/>
          <w:sz w:val="28"/>
          <w:szCs w:val="28"/>
        </w:rPr>
        <w:t>ra các phía;</w:t>
      </w:r>
    </w:p>
    <w:p w:rsidR="00863153" w:rsidRPr="008C1459" w:rsidRDefault="009A50D1" w:rsidP="001645DB">
      <w:pPr>
        <w:tabs>
          <w:tab w:val="left" w:pos="426"/>
          <w:tab w:val="left" w:pos="851"/>
          <w:tab w:val="left" w:pos="1134"/>
          <w:tab w:val="left" w:pos="1701"/>
          <w:tab w:val="left" w:pos="2268"/>
        </w:tabs>
        <w:spacing w:before="120" w:after="120" w:line="240" w:lineRule="auto"/>
        <w:ind w:firstLine="567"/>
        <w:jc w:val="both"/>
        <w:rPr>
          <w:rFonts w:ascii="Times New Roman" w:hAnsi="Times New Roman"/>
          <w:sz w:val="28"/>
          <w:szCs w:val="28"/>
          <w:lang w:val="nl-NL"/>
        </w:rPr>
      </w:pPr>
      <w:r w:rsidRPr="008C1459">
        <w:rPr>
          <w:rFonts w:ascii="Times New Roman" w:hAnsi="Times New Roman"/>
          <w:sz w:val="28"/>
          <w:szCs w:val="28"/>
        </w:rPr>
        <w:t xml:space="preserve">b) </w:t>
      </w:r>
      <w:r w:rsidR="00863153" w:rsidRPr="008C1459">
        <w:rPr>
          <w:rFonts w:ascii="Times New Roman" w:hAnsi="Times New Roman"/>
          <w:sz w:val="28"/>
          <w:szCs w:val="28"/>
        </w:rPr>
        <w:t>Tháp (cột) quan trắc khí tượng tự động: bán kính 10 mét tính từ chân tháp (cột)</w:t>
      </w:r>
      <w:r w:rsidR="00FC5E29" w:rsidRPr="008C1459">
        <w:rPr>
          <w:rFonts w:ascii="Times New Roman" w:hAnsi="Times New Roman"/>
          <w:sz w:val="28"/>
          <w:szCs w:val="28"/>
        </w:rPr>
        <w:t>;</w:t>
      </w:r>
    </w:p>
    <w:p w:rsidR="00FC5E29" w:rsidRPr="008C1459" w:rsidRDefault="00AB30D2" w:rsidP="001645DB">
      <w:pPr>
        <w:tabs>
          <w:tab w:val="left" w:pos="426"/>
          <w:tab w:val="left" w:pos="851"/>
          <w:tab w:val="left" w:pos="1134"/>
          <w:tab w:val="left" w:pos="1701"/>
          <w:tab w:val="left" w:pos="2268"/>
        </w:tabs>
        <w:spacing w:before="120" w:after="120" w:line="240" w:lineRule="auto"/>
        <w:ind w:firstLine="567"/>
        <w:jc w:val="both"/>
        <w:rPr>
          <w:rFonts w:ascii="Times New Roman" w:hAnsi="Times New Roman"/>
          <w:sz w:val="28"/>
          <w:szCs w:val="28"/>
          <w:lang w:val="nl-NL"/>
        </w:rPr>
      </w:pPr>
      <w:r w:rsidRPr="008C1459">
        <w:rPr>
          <w:rFonts w:ascii="Times New Roman" w:hAnsi="Times New Roman"/>
          <w:sz w:val="28"/>
          <w:szCs w:val="28"/>
        </w:rPr>
        <w:t>c</w:t>
      </w:r>
      <w:r w:rsidR="00FC5E29" w:rsidRPr="008C1459">
        <w:rPr>
          <w:rFonts w:ascii="Times New Roman" w:hAnsi="Times New Roman"/>
          <w:sz w:val="28"/>
          <w:szCs w:val="28"/>
        </w:rPr>
        <w:t>) Vườn</w:t>
      </w:r>
      <w:r w:rsidR="00533375" w:rsidRPr="008C1459">
        <w:rPr>
          <w:rFonts w:ascii="Times New Roman" w:hAnsi="Times New Roman"/>
          <w:sz w:val="28"/>
          <w:szCs w:val="28"/>
        </w:rPr>
        <w:t xml:space="preserve"> phục vụ</w:t>
      </w:r>
      <w:r w:rsidR="00FC5E29" w:rsidRPr="008C1459">
        <w:rPr>
          <w:rFonts w:ascii="Times New Roman" w:hAnsi="Times New Roman"/>
          <w:sz w:val="28"/>
          <w:szCs w:val="28"/>
        </w:rPr>
        <w:t xml:space="preserve"> quan trắc khí tượng trên cao: </w:t>
      </w:r>
      <w:r w:rsidR="00FC5E29" w:rsidRPr="008C1459">
        <w:rPr>
          <w:rFonts w:ascii="Times New Roman" w:hAnsi="Times New Roman"/>
          <w:sz w:val="28"/>
          <w:szCs w:val="28"/>
          <w:lang w:val="nl-NL"/>
        </w:rPr>
        <w:t>khoảng cách 30 mét tính từ hàng rào của vườn ra các phía đồng thời phải đảm bảo độ thông thoáng để thả bóng thám không;</w:t>
      </w:r>
    </w:p>
    <w:p w:rsidR="00554A20" w:rsidRPr="008C1459" w:rsidRDefault="00AB30D2" w:rsidP="001645DB">
      <w:pPr>
        <w:tabs>
          <w:tab w:val="left" w:pos="426"/>
          <w:tab w:val="left" w:pos="851"/>
          <w:tab w:val="left" w:pos="1134"/>
          <w:tab w:val="left" w:pos="1701"/>
          <w:tab w:val="left" w:pos="2268"/>
        </w:tabs>
        <w:spacing w:before="120" w:after="120" w:line="240" w:lineRule="auto"/>
        <w:ind w:firstLine="567"/>
        <w:jc w:val="both"/>
        <w:rPr>
          <w:rFonts w:ascii="Times New Roman" w:hAnsi="Times New Roman"/>
          <w:sz w:val="28"/>
          <w:szCs w:val="28"/>
          <w:lang w:val="nl-NL"/>
        </w:rPr>
      </w:pPr>
      <w:r w:rsidRPr="008C1459">
        <w:rPr>
          <w:rFonts w:ascii="Times New Roman" w:hAnsi="Times New Roman"/>
          <w:sz w:val="28"/>
          <w:szCs w:val="28"/>
          <w:lang w:val="nl-NL"/>
        </w:rPr>
        <w:t>d</w:t>
      </w:r>
      <w:r w:rsidR="00FC5E29" w:rsidRPr="008C1459">
        <w:rPr>
          <w:rFonts w:ascii="Times New Roman" w:hAnsi="Times New Roman"/>
          <w:sz w:val="28"/>
          <w:szCs w:val="28"/>
          <w:lang w:val="nl-NL"/>
        </w:rPr>
        <w:t xml:space="preserve">) </w:t>
      </w:r>
      <w:r w:rsidR="00FC5E29" w:rsidRPr="008C1459">
        <w:rPr>
          <w:rFonts w:ascii="Times New Roman" w:hAnsi="Times New Roman"/>
          <w:sz w:val="28"/>
          <w:szCs w:val="28"/>
        </w:rPr>
        <w:t>Tháp</w:t>
      </w:r>
      <w:r w:rsidR="00554A20" w:rsidRPr="008C1459">
        <w:rPr>
          <w:rFonts w:ascii="Times New Roman" w:hAnsi="Times New Roman"/>
          <w:sz w:val="28"/>
          <w:szCs w:val="28"/>
        </w:rPr>
        <w:t xml:space="preserve"> lắp đặt</w:t>
      </w:r>
      <w:r w:rsidR="00FC5E29" w:rsidRPr="008C1459">
        <w:rPr>
          <w:rFonts w:ascii="Times New Roman" w:hAnsi="Times New Roman"/>
          <w:sz w:val="28"/>
          <w:szCs w:val="28"/>
        </w:rPr>
        <w:t xml:space="preserve"> ra đa thời tiết: </w:t>
      </w:r>
      <w:r w:rsidR="00F15170" w:rsidRPr="008C1459">
        <w:rPr>
          <w:rFonts w:ascii="Times New Roman" w:hAnsi="Times New Roman"/>
          <w:sz w:val="28"/>
          <w:szCs w:val="28"/>
        </w:rPr>
        <w:t xml:space="preserve">khoảng cách </w:t>
      </w:r>
      <w:r w:rsidR="00FC5E29" w:rsidRPr="008C1459">
        <w:rPr>
          <w:rFonts w:ascii="Times New Roman" w:hAnsi="Times New Roman"/>
          <w:sz w:val="28"/>
          <w:szCs w:val="28"/>
        </w:rPr>
        <w:t xml:space="preserve">bằng </w:t>
      </w:r>
      <w:r w:rsidR="008A5AA7" w:rsidRPr="008C1459">
        <w:rPr>
          <w:rFonts w:ascii="Times New Roman" w:hAnsi="Times New Roman"/>
          <w:sz w:val="28"/>
          <w:szCs w:val="28"/>
        </w:rPr>
        <w:t xml:space="preserve">5 lần </w:t>
      </w:r>
      <w:r w:rsidR="00FC5E29" w:rsidRPr="008C1459">
        <w:rPr>
          <w:rFonts w:ascii="Times New Roman" w:hAnsi="Times New Roman"/>
          <w:sz w:val="28"/>
          <w:szCs w:val="28"/>
        </w:rPr>
        <w:t>chiều cao của tháp</w:t>
      </w:r>
      <w:r w:rsidR="00F15170" w:rsidRPr="008C1459">
        <w:rPr>
          <w:rFonts w:ascii="Times New Roman" w:hAnsi="Times New Roman"/>
          <w:sz w:val="28"/>
          <w:szCs w:val="28"/>
        </w:rPr>
        <w:t xml:space="preserve"> ra các phía</w:t>
      </w:r>
      <w:r w:rsidR="00FC5E29" w:rsidRPr="008C1459">
        <w:rPr>
          <w:rFonts w:ascii="Times New Roman" w:hAnsi="Times New Roman"/>
          <w:sz w:val="28"/>
          <w:szCs w:val="28"/>
          <w:lang w:val="nl-NL"/>
        </w:rPr>
        <w:t>;</w:t>
      </w:r>
    </w:p>
    <w:p w:rsidR="008D5FF6" w:rsidRPr="008C1459" w:rsidRDefault="008A5AA7" w:rsidP="001645DB">
      <w:pPr>
        <w:tabs>
          <w:tab w:val="left" w:pos="426"/>
          <w:tab w:val="left" w:pos="851"/>
          <w:tab w:val="left" w:pos="1134"/>
          <w:tab w:val="left" w:pos="1701"/>
          <w:tab w:val="left" w:pos="2268"/>
        </w:tabs>
        <w:spacing w:before="120" w:after="120" w:line="240" w:lineRule="auto"/>
        <w:ind w:firstLine="567"/>
        <w:jc w:val="both"/>
        <w:rPr>
          <w:rFonts w:ascii="Times New Roman" w:hAnsi="Times New Roman"/>
          <w:sz w:val="28"/>
          <w:szCs w:val="28"/>
          <w:lang w:val="nl-NL"/>
        </w:rPr>
      </w:pPr>
      <w:r w:rsidRPr="008C1459">
        <w:rPr>
          <w:rFonts w:ascii="Times New Roman" w:hAnsi="Times New Roman"/>
          <w:sz w:val="28"/>
          <w:szCs w:val="28"/>
        </w:rPr>
        <w:t>đ) T</w:t>
      </w:r>
      <w:r w:rsidR="008D5FF6" w:rsidRPr="008C1459">
        <w:rPr>
          <w:rFonts w:ascii="Times New Roman" w:hAnsi="Times New Roman"/>
          <w:sz w:val="28"/>
          <w:szCs w:val="28"/>
        </w:rPr>
        <w:t>h</w:t>
      </w:r>
      <w:r w:rsidRPr="008C1459">
        <w:rPr>
          <w:rFonts w:ascii="Times New Roman" w:hAnsi="Times New Roman"/>
          <w:sz w:val="28"/>
          <w:szCs w:val="28"/>
        </w:rPr>
        <w:t>áp lắp đặt th</w:t>
      </w:r>
      <w:r w:rsidR="008D5FF6" w:rsidRPr="008C1459">
        <w:rPr>
          <w:rFonts w:ascii="Times New Roman" w:hAnsi="Times New Roman"/>
          <w:sz w:val="28"/>
          <w:szCs w:val="28"/>
        </w:rPr>
        <w:t>iết bị thu phát số liệu vệ tinh: khoảng cách bằng chiều cao của tháp ra các phía</w:t>
      </w:r>
      <w:r w:rsidR="008D5FF6" w:rsidRPr="008C1459">
        <w:rPr>
          <w:rFonts w:ascii="Times New Roman" w:hAnsi="Times New Roman"/>
          <w:sz w:val="28"/>
          <w:szCs w:val="28"/>
          <w:lang w:val="nl-NL"/>
        </w:rPr>
        <w:t>;</w:t>
      </w:r>
    </w:p>
    <w:p w:rsidR="007912FD" w:rsidRPr="008C1459" w:rsidRDefault="008A5AA7" w:rsidP="001645DB">
      <w:pPr>
        <w:tabs>
          <w:tab w:val="left" w:pos="426"/>
          <w:tab w:val="left" w:pos="851"/>
          <w:tab w:val="left" w:pos="1134"/>
          <w:tab w:val="left" w:pos="1701"/>
          <w:tab w:val="left" w:pos="2268"/>
        </w:tabs>
        <w:spacing w:before="120" w:after="120" w:line="240" w:lineRule="auto"/>
        <w:ind w:firstLine="567"/>
        <w:jc w:val="both"/>
        <w:rPr>
          <w:rFonts w:ascii="Times New Roman" w:hAnsi="Times New Roman"/>
          <w:sz w:val="28"/>
          <w:szCs w:val="28"/>
        </w:rPr>
      </w:pPr>
      <w:r w:rsidRPr="008C1459">
        <w:rPr>
          <w:rFonts w:ascii="Times New Roman" w:hAnsi="Times New Roman"/>
          <w:sz w:val="28"/>
          <w:szCs w:val="28"/>
          <w:lang w:val="nl-NL"/>
        </w:rPr>
        <w:t>e</w:t>
      </w:r>
      <w:r w:rsidR="00554A20" w:rsidRPr="008C1459">
        <w:rPr>
          <w:rFonts w:ascii="Times New Roman" w:hAnsi="Times New Roman"/>
          <w:sz w:val="28"/>
          <w:szCs w:val="28"/>
          <w:lang w:val="nl-NL"/>
        </w:rPr>
        <w:t xml:space="preserve">) </w:t>
      </w:r>
      <w:r w:rsidR="00554A20" w:rsidRPr="008C1459">
        <w:rPr>
          <w:rFonts w:ascii="Times New Roman" w:hAnsi="Times New Roman"/>
          <w:sz w:val="28"/>
          <w:szCs w:val="28"/>
        </w:rPr>
        <w:t>Công trình đo lưu lượng nước sông:</w:t>
      </w:r>
    </w:p>
    <w:p w:rsidR="00554A20" w:rsidRPr="008C1459" w:rsidRDefault="007912FD" w:rsidP="001645DB">
      <w:pPr>
        <w:tabs>
          <w:tab w:val="left" w:pos="426"/>
          <w:tab w:val="left" w:pos="851"/>
          <w:tab w:val="left" w:pos="1134"/>
          <w:tab w:val="left" w:pos="1701"/>
          <w:tab w:val="left" w:pos="2268"/>
        </w:tabs>
        <w:spacing w:before="120" w:after="120" w:line="240" w:lineRule="auto"/>
        <w:ind w:firstLine="567"/>
        <w:jc w:val="both"/>
        <w:rPr>
          <w:rFonts w:ascii="Times New Roman" w:hAnsi="Times New Roman"/>
          <w:sz w:val="28"/>
          <w:szCs w:val="28"/>
          <w:lang w:val="nl-NL"/>
        </w:rPr>
      </w:pPr>
      <w:r w:rsidRPr="008C1459">
        <w:rPr>
          <w:rFonts w:ascii="Times New Roman" w:hAnsi="Times New Roman"/>
          <w:sz w:val="28"/>
          <w:szCs w:val="28"/>
        </w:rPr>
        <w:t xml:space="preserve">Đoạn sông có chiều dài </w:t>
      </w:r>
      <w:r w:rsidR="00554A20" w:rsidRPr="008C1459">
        <w:rPr>
          <w:rFonts w:ascii="Times New Roman" w:hAnsi="Times New Roman"/>
          <w:sz w:val="28"/>
          <w:szCs w:val="28"/>
          <w:lang w:val="nl-NL"/>
        </w:rPr>
        <w:t xml:space="preserve">bằng </w:t>
      </w:r>
      <w:r w:rsidR="00541E5B" w:rsidRPr="008C1459">
        <w:rPr>
          <w:rFonts w:ascii="Times New Roman" w:hAnsi="Times New Roman"/>
          <w:sz w:val="28"/>
          <w:szCs w:val="28"/>
          <w:lang w:val="nl-NL"/>
        </w:rPr>
        <w:t xml:space="preserve">500 mét </w:t>
      </w:r>
      <w:r w:rsidR="00554A20" w:rsidRPr="008C1459">
        <w:rPr>
          <w:rFonts w:ascii="Times New Roman" w:hAnsi="Times New Roman"/>
          <w:sz w:val="28"/>
          <w:szCs w:val="28"/>
          <w:lang w:val="nl-NL"/>
        </w:rPr>
        <w:t>về mỗi phía thượng lưu và hạ lưu tuyến đo lưu lượ</w:t>
      </w:r>
      <w:r w:rsidR="002076D1" w:rsidRPr="008C1459">
        <w:rPr>
          <w:rFonts w:ascii="Times New Roman" w:hAnsi="Times New Roman"/>
          <w:sz w:val="28"/>
          <w:szCs w:val="28"/>
          <w:lang w:val="nl-NL"/>
        </w:rPr>
        <w:t>ng.</w:t>
      </w:r>
    </w:p>
    <w:p w:rsidR="00342127" w:rsidRPr="008C1459" w:rsidRDefault="007912FD" w:rsidP="001645DB">
      <w:pPr>
        <w:tabs>
          <w:tab w:val="left" w:pos="426"/>
          <w:tab w:val="left" w:pos="851"/>
          <w:tab w:val="left" w:pos="1134"/>
          <w:tab w:val="left" w:pos="1701"/>
          <w:tab w:val="left" w:pos="2268"/>
        </w:tabs>
        <w:spacing w:before="120" w:after="120" w:line="240" w:lineRule="auto"/>
        <w:ind w:firstLine="567"/>
        <w:jc w:val="both"/>
        <w:rPr>
          <w:rFonts w:ascii="Times New Roman" w:hAnsi="Times New Roman"/>
          <w:sz w:val="28"/>
          <w:szCs w:val="28"/>
          <w:lang w:val="nl-NL"/>
        </w:rPr>
      </w:pPr>
      <w:r w:rsidRPr="008C1459">
        <w:rPr>
          <w:rFonts w:ascii="Times New Roman" w:hAnsi="Times New Roman"/>
          <w:sz w:val="28"/>
          <w:szCs w:val="28"/>
          <w:lang w:val="nl-NL"/>
        </w:rPr>
        <w:t xml:space="preserve">Khoảng cách </w:t>
      </w:r>
      <w:r w:rsidR="00541E5B" w:rsidRPr="008C1459">
        <w:rPr>
          <w:rFonts w:ascii="Times New Roman" w:hAnsi="Times New Roman"/>
          <w:sz w:val="28"/>
          <w:szCs w:val="28"/>
          <w:lang w:val="nl-NL"/>
        </w:rPr>
        <w:t>10</w:t>
      </w:r>
      <w:r w:rsidRPr="008C1459">
        <w:rPr>
          <w:rFonts w:ascii="Times New Roman" w:hAnsi="Times New Roman"/>
          <w:sz w:val="28"/>
          <w:szCs w:val="28"/>
          <w:lang w:val="nl-NL"/>
        </w:rPr>
        <w:t xml:space="preserve"> mét về mỗi phía </w:t>
      </w:r>
      <w:r w:rsidR="00342127" w:rsidRPr="008C1459">
        <w:rPr>
          <w:rFonts w:ascii="Times New Roman" w:hAnsi="Times New Roman"/>
          <w:sz w:val="28"/>
          <w:szCs w:val="28"/>
          <w:lang w:val="nl-NL"/>
        </w:rPr>
        <w:t>của</w:t>
      </w:r>
      <w:r w:rsidRPr="008C1459">
        <w:rPr>
          <w:rFonts w:ascii="Times New Roman" w:hAnsi="Times New Roman"/>
          <w:sz w:val="28"/>
          <w:szCs w:val="28"/>
          <w:lang w:val="nl-NL"/>
        </w:rPr>
        <w:t xml:space="preserve"> công trình cáp treo thuyền, cầu treo, nôi treo, cáp tuần hoàn;</w:t>
      </w:r>
    </w:p>
    <w:p w:rsidR="00342127" w:rsidRPr="008C1459" w:rsidRDefault="008A5AA7" w:rsidP="001645DB">
      <w:pPr>
        <w:tabs>
          <w:tab w:val="left" w:pos="426"/>
          <w:tab w:val="left" w:pos="851"/>
          <w:tab w:val="left" w:pos="1134"/>
          <w:tab w:val="left" w:pos="1701"/>
          <w:tab w:val="left" w:pos="2268"/>
        </w:tabs>
        <w:spacing w:before="120" w:after="120" w:line="240" w:lineRule="auto"/>
        <w:ind w:firstLine="567"/>
        <w:jc w:val="both"/>
        <w:rPr>
          <w:rFonts w:ascii="Times New Roman" w:hAnsi="Times New Roman"/>
          <w:sz w:val="28"/>
          <w:szCs w:val="28"/>
        </w:rPr>
      </w:pPr>
      <w:r w:rsidRPr="008C1459">
        <w:rPr>
          <w:rFonts w:ascii="Times New Roman" w:hAnsi="Times New Roman"/>
          <w:sz w:val="28"/>
          <w:szCs w:val="28"/>
          <w:lang w:val="nl-NL"/>
        </w:rPr>
        <w:t>g</w:t>
      </w:r>
      <w:r w:rsidR="00342127" w:rsidRPr="008C1459">
        <w:rPr>
          <w:rFonts w:ascii="Times New Roman" w:hAnsi="Times New Roman"/>
          <w:sz w:val="28"/>
          <w:szCs w:val="28"/>
          <w:lang w:val="nl-NL"/>
        </w:rPr>
        <w:t>)</w:t>
      </w:r>
      <w:r w:rsidR="00554A20" w:rsidRPr="008C1459">
        <w:rPr>
          <w:rFonts w:ascii="Times New Roman" w:hAnsi="Times New Roman"/>
          <w:sz w:val="28"/>
          <w:szCs w:val="28"/>
          <w:lang w:val="nl-NL"/>
        </w:rPr>
        <w:t xml:space="preserve"> </w:t>
      </w:r>
      <w:r w:rsidR="00342127" w:rsidRPr="008C1459">
        <w:rPr>
          <w:rFonts w:ascii="Times New Roman" w:hAnsi="Times New Roman"/>
          <w:sz w:val="28"/>
          <w:szCs w:val="28"/>
        </w:rPr>
        <w:t>Công trình đo mực nước sông, hồ, biển:</w:t>
      </w:r>
    </w:p>
    <w:p w:rsidR="00483B32" w:rsidRPr="008C1459" w:rsidRDefault="00483B32" w:rsidP="001645DB">
      <w:pPr>
        <w:tabs>
          <w:tab w:val="left" w:pos="426"/>
          <w:tab w:val="left" w:pos="851"/>
          <w:tab w:val="left" w:pos="1134"/>
          <w:tab w:val="left" w:pos="1701"/>
          <w:tab w:val="left" w:pos="2268"/>
        </w:tabs>
        <w:spacing w:before="120" w:after="120" w:line="240" w:lineRule="auto"/>
        <w:ind w:firstLine="567"/>
        <w:jc w:val="both"/>
        <w:rPr>
          <w:rFonts w:ascii="Times New Roman" w:hAnsi="Times New Roman"/>
          <w:sz w:val="28"/>
          <w:szCs w:val="28"/>
        </w:rPr>
      </w:pPr>
      <w:r w:rsidRPr="008C1459">
        <w:rPr>
          <w:rFonts w:ascii="Times New Roman" w:hAnsi="Times New Roman"/>
          <w:sz w:val="28"/>
          <w:szCs w:val="28"/>
        </w:rPr>
        <w:t xml:space="preserve">Đoạn sông có chiều dài 30 mét về </w:t>
      </w:r>
      <w:r w:rsidR="00670A74" w:rsidRPr="008C1459">
        <w:rPr>
          <w:rFonts w:ascii="Times New Roman" w:hAnsi="Times New Roman"/>
          <w:sz w:val="28"/>
          <w:szCs w:val="28"/>
        </w:rPr>
        <w:t xml:space="preserve">mỗi </w:t>
      </w:r>
      <w:r w:rsidRPr="008C1459">
        <w:rPr>
          <w:rFonts w:ascii="Times New Roman" w:hAnsi="Times New Roman"/>
          <w:sz w:val="28"/>
          <w:szCs w:val="28"/>
        </w:rPr>
        <w:t>phía thượng lưu và hạ lưu tuyến đo</w:t>
      </w:r>
      <w:r w:rsidR="002076D1" w:rsidRPr="008C1459">
        <w:rPr>
          <w:rFonts w:ascii="Times New Roman" w:hAnsi="Times New Roman"/>
          <w:sz w:val="28"/>
          <w:szCs w:val="28"/>
        </w:rPr>
        <w:t>.</w:t>
      </w:r>
    </w:p>
    <w:p w:rsidR="00554A20" w:rsidRPr="008C1459" w:rsidRDefault="00483B32" w:rsidP="001645DB">
      <w:pPr>
        <w:tabs>
          <w:tab w:val="left" w:pos="426"/>
          <w:tab w:val="left" w:pos="851"/>
          <w:tab w:val="left" w:pos="1134"/>
          <w:tab w:val="left" w:pos="1701"/>
          <w:tab w:val="left" w:pos="2268"/>
        </w:tabs>
        <w:spacing w:before="120" w:after="120" w:line="240" w:lineRule="auto"/>
        <w:ind w:firstLine="567"/>
        <w:jc w:val="both"/>
        <w:rPr>
          <w:rFonts w:ascii="Times New Roman" w:hAnsi="Times New Roman"/>
          <w:sz w:val="28"/>
          <w:szCs w:val="28"/>
        </w:rPr>
      </w:pPr>
      <w:r w:rsidRPr="008C1459">
        <w:rPr>
          <w:rFonts w:ascii="Times New Roman" w:hAnsi="Times New Roman"/>
          <w:sz w:val="28"/>
          <w:szCs w:val="28"/>
        </w:rPr>
        <w:t>Khoảng cách 30 mét tính từ công trình ra vùng nước trước công trình đối với trường hợp đo mực nước hồ, biể</w:t>
      </w:r>
      <w:r w:rsidR="002076D1" w:rsidRPr="008C1459">
        <w:rPr>
          <w:rFonts w:ascii="Times New Roman" w:hAnsi="Times New Roman"/>
          <w:sz w:val="28"/>
          <w:szCs w:val="28"/>
        </w:rPr>
        <w:t>n.</w:t>
      </w:r>
    </w:p>
    <w:p w:rsidR="00670A74" w:rsidRPr="008C1459" w:rsidRDefault="00483B32" w:rsidP="001645DB">
      <w:pPr>
        <w:tabs>
          <w:tab w:val="left" w:pos="426"/>
          <w:tab w:val="left" w:pos="851"/>
          <w:tab w:val="left" w:pos="1134"/>
          <w:tab w:val="left" w:pos="1701"/>
          <w:tab w:val="left" w:pos="2268"/>
        </w:tabs>
        <w:spacing w:before="120" w:after="120" w:line="240" w:lineRule="auto"/>
        <w:ind w:firstLine="567"/>
        <w:jc w:val="both"/>
        <w:rPr>
          <w:rFonts w:ascii="Times New Roman" w:hAnsi="Times New Roman"/>
          <w:sz w:val="28"/>
          <w:szCs w:val="28"/>
        </w:rPr>
      </w:pPr>
      <w:r w:rsidRPr="008C1459">
        <w:rPr>
          <w:rFonts w:ascii="Times New Roman" w:hAnsi="Times New Roman"/>
          <w:sz w:val="28"/>
          <w:szCs w:val="28"/>
        </w:rPr>
        <w:t>Khoả</w:t>
      </w:r>
      <w:r w:rsidR="00670A74" w:rsidRPr="008C1459">
        <w:rPr>
          <w:rFonts w:ascii="Times New Roman" w:hAnsi="Times New Roman"/>
          <w:sz w:val="28"/>
          <w:szCs w:val="28"/>
        </w:rPr>
        <w:t xml:space="preserve">ng cách </w:t>
      </w:r>
      <w:r w:rsidR="00115998" w:rsidRPr="008C1459">
        <w:rPr>
          <w:rFonts w:ascii="Times New Roman" w:hAnsi="Times New Roman"/>
          <w:sz w:val="28"/>
          <w:szCs w:val="28"/>
        </w:rPr>
        <w:t>10</w:t>
      </w:r>
      <w:r w:rsidR="00670A74" w:rsidRPr="008C1459">
        <w:rPr>
          <w:rFonts w:ascii="Times New Roman" w:hAnsi="Times New Roman"/>
          <w:sz w:val="28"/>
          <w:szCs w:val="28"/>
        </w:rPr>
        <w:t xml:space="preserve"> mét</w:t>
      </w:r>
      <w:r w:rsidRPr="008C1459">
        <w:rPr>
          <w:rFonts w:ascii="Times New Roman" w:hAnsi="Times New Roman"/>
          <w:sz w:val="28"/>
          <w:szCs w:val="28"/>
        </w:rPr>
        <w:t xml:space="preserve"> về 2 phía đối với tuyến bậc, cọc, thủ</w:t>
      </w:r>
      <w:r w:rsidR="00AC4D53" w:rsidRPr="008C1459">
        <w:rPr>
          <w:rFonts w:ascii="Times New Roman" w:hAnsi="Times New Roman"/>
          <w:sz w:val="28"/>
          <w:szCs w:val="28"/>
        </w:rPr>
        <w:t>y chí;</w:t>
      </w:r>
    </w:p>
    <w:p w:rsidR="00B3574E" w:rsidRPr="008C1459" w:rsidRDefault="008A5AA7" w:rsidP="001645DB">
      <w:pPr>
        <w:tabs>
          <w:tab w:val="left" w:pos="426"/>
          <w:tab w:val="left" w:pos="851"/>
          <w:tab w:val="left" w:pos="1134"/>
          <w:tab w:val="left" w:pos="1701"/>
          <w:tab w:val="left" w:pos="2268"/>
        </w:tabs>
        <w:spacing w:before="120" w:after="120" w:line="240" w:lineRule="auto"/>
        <w:ind w:firstLine="567"/>
        <w:jc w:val="both"/>
        <w:rPr>
          <w:rFonts w:ascii="Times New Roman" w:hAnsi="Times New Roman"/>
          <w:sz w:val="28"/>
          <w:szCs w:val="28"/>
        </w:rPr>
      </w:pPr>
      <w:r w:rsidRPr="008C1459">
        <w:rPr>
          <w:rFonts w:ascii="Times New Roman" w:hAnsi="Times New Roman"/>
          <w:sz w:val="28"/>
          <w:szCs w:val="28"/>
        </w:rPr>
        <w:t>h</w:t>
      </w:r>
      <w:r w:rsidR="00670A74" w:rsidRPr="008C1459">
        <w:rPr>
          <w:rFonts w:ascii="Times New Roman" w:hAnsi="Times New Roman"/>
          <w:sz w:val="28"/>
          <w:szCs w:val="28"/>
        </w:rPr>
        <w:t>)</w:t>
      </w:r>
      <w:r w:rsidR="00FC5E29" w:rsidRPr="008C1459">
        <w:rPr>
          <w:rFonts w:ascii="Times New Roman" w:hAnsi="Times New Roman"/>
          <w:sz w:val="28"/>
          <w:szCs w:val="28"/>
          <w:lang w:val="nl-NL"/>
        </w:rPr>
        <w:t xml:space="preserve"> </w:t>
      </w:r>
      <w:r w:rsidR="00670A74" w:rsidRPr="008C1459">
        <w:rPr>
          <w:rFonts w:ascii="Times New Roman" w:hAnsi="Times New Roman"/>
          <w:sz w:val="28"/>
          <w:szCs w:val="28"/>
        </w:rPr>
        <w:t xml:space="preserve">Công trình đo mưa: </w:t>
      </w:r>
      <w:r w:rsidR="00F15170" w:rsidRPr="008C1459">
        <w:rPr>
          <w:rFonts w:ascii="Times New Roman" w:hAnsi="Times New Roman"/>
          <w:sz w:val="28"/>
          <w:szCs w:val="28"/>
        </w:rPr>
        <w:t xml:space="preserve">khoảng cách </w:t>
      </w:r>
      <w:r w:rsidR="00541E5B" w:rsidRPr="008C1459">
        <w:rPr>
          <w:rFonts w:ascii="Times New Roman" w:hAnsi="Times New Roman"/>
          <w:sz w:val="28"/>
          <w:szCs w:val="28"/>
        </w:rPr>
        <w:t>10</w:t>
      </w:r>
      <w:r w:rsidR="00670A74" w:rsidRPr="008C1459">
        <w:rPr>
          <w:rFonts w:ascii="Times New Roman" w:hAnsi="Times New Roman"/>
          <w:sz w:val="28"/>
          <w:szCs w:val="28"/>
        </w:rPr>
        <w:t xml:space="preserve"> mét tính từ chân công trình</w:t>
      </w:r>
      <w:r w:rsidR="00F15170" w:rsidRPr="008C1459">
        <w:rPr>
          <w:rFonts w:ascii="Times New Roman" w:hAnsi="Times New Roman"/>
          <w:sz w:val="28"/>
          <w:szCs w:val="28"/>
        </w:rPr>
        <w:t xml:space="preserve"> ra các phía</w:t>
      </w:r>
      <w:r w:rsidR="00670A74" w:rsidRPr="008C1459">
        <w:rPr>
          <w:rFonts w:ascii="Times New Roman" w:hAnsi="Times New Roman"/>
          <w:sz w:val="28"/>
          <w:szCs w:val="28"/>
        </w:rPr>
        <w:t xml:space="preserve">. Trường hợp phương tiện đo mưa được lắp đặt vào vật kiến trúc có sẵn thì phải </w:t>
      </w:r>
      <w:r w:rsidR="00EE5483" w:rsidRPr="008C1459">
        <w:rPr>
          <w:rFonts w:ascii="Times New Roman" w:hAnsi="Times New Roman"/>
          <w:sz w:val="28"/>
          <w:szCs w:val="28"/>
        </w:rPr>
        <w:t>thông thoáng</w:t>
      </w:r>
      <w:r w:rsidR="00F51E47" w:rsidRPr="008C1459">
        <w:rPr>
          <w:rFonts w:ascii="Times New Roman" w:hAnsi="Times New Roman"/>
          <w:sz w:val="28"/>
          <w:szCs w:val="28"/>
        </w:rPr>
        <w:t>,</w:t>
      </w:r>
      <w:r w:rsidR="00EE5483" w:rsidRPr="008C1459">
        <w:rPr>
          <w:rFonts w:ascii="Times New Roman" w:hAnsi="Times New Roman"/>
          <w:sz w:val="28"/>
          <w:szCs w:val="28"/>
        </w:rPr>
        <w:t xml:space="preserve"> </w:t>
      </w:r>
      <w:r w:rsidR="00F51E47" w:rsidRPr="008C1459">
        <w:rPr>
          <w:rFonts w:ascii="Times New Roman" w:hAnsi="Times New Roman"/>
          <w:sz w:val="28"/>
          <w:szCs w:val="28"/>
        </w:rPr>
        <w:t>đảm bảo độ chính xác củ</w:t>
      </w:r>
      <w:r w:rsidR="00B3574E" w:rsidRPr="008C1459">
        <w:rPr>
          <w:rFonts w:ascii="Times New Roman" w:hAnsi="Times New Roman"/>
          <w:sz w:val="28"/>
          <w:szCs w:val="28"/>
        </w:rPr>
        <w:t>a phép đo;</w:t>
      </w:r>
    </w:p>
    <w:p w:rsidR="009A50D1" w:rsidRPr="008C1459" w:rsidRDefault="008A5AA7" w:rsidP="001645DB">
      <w:pPr>
        <w:tabs>
          <w:tab w:val="left" w:pos="426"/>
          <w:tab w:val="left" w:pos="851"/>
          <w:tab w:val="left" w:pos="1134"/>
          <w:tab w:val="left" w:pos="1701"/>
          <w:tab w:val="left" w:pos="2268"/>
        </w:tabs>
        <w:spacing w:before="120" w:after="120" w:line="240" w:lineRule="auto"/>
        <w:ind w:firstLine="567"/>
        <w:jc w:val="both"/>
        <w:rPr>
          <w:rFonts w:ascii="Times New Roman" w:hAnsi="Times New Roman"/>
          <w:sz w:val="28"/>
          <w:szCs w:val="28"/>
          <w:lang w:val="nl-NL"/>
        </w:rPr>
      </w:pPr>
      <w:r w:rsidRPr="008C1459">
        <w:rPr>
          <w:rFonts w:ascii="Times New Roman" w:hAnsi="Times New Roman"/>
          <w:sz w:val="28"/>
          <w:szCs w:val="28"/>
        </w:rPr>
        <w:t>i</w:t>
      </w:r>
      <w:r w:rsidR="00B3574E" w:rsidRPr="008C1459">
        <w:rPr>
          <w:rFonts w:ascii="Times New Roman" w:hAnsi="Times New Roman"/>
          <w:sz w:val="28"/>
          <w:szCs w:val="28"/>
        </w:rPr>
        <w:t>) Công trình truyền phát thông tin khí tượng thủ</w:t>
      </w:r>
      <w:r w:rsidR="00F0278D" w:rsidRPr="008C1459">
        <w:rPr>
          <w:rFonts w:ascii="Times New Roman" w:hAnsi="Times New Roman"/>
          <w:sz w:val="28"/>
          <w:szCs w:val="28"/>
        </w:rPr>
        <w:t xml:space="preserve">y văn: </w:t>
      </w:r>
      <w:r w:rsidR="00F0278D" w:rsidRPr="008C1459">
        <w:rPr>
          <w:rFonts w:ascii="Times New Roman" w:hAnsi="Times New Roman"/>
          <w:sz w:val="28"/>
          <w:szCs w:val="28"/>
          <w:lang w:val="nl-NL"/>
        </w:rPr>
        <w:t xml:space="preserve">khoảng cách </w:t>
      </w:r>
      <w:r w:rsidR="00F15170" w:rsidRPr="008C1459">
        <w:rPr>
          <w:rFonts w:ascii="Times New Roman" w:hAnsi="Times New Roman"/>
          <w:sz w:val="28"/>
          <w:szCs w:val="28"/>
          <w:lang w:val="nl-NL"/>
        </w:rPr>
        <w:t xml:space="preserve">bằng chiều cao công trình </w:t>
      </w:r>
      <w:r w:rsidR="00F0278D" w:rsidRPr="008C1459">
        <w:rPr>
          <w:rFonts w:ascii="Times New Roman" w:hAnsi="Times New Roman"/>
          <w:sz w:val="28"/>
          <w:szCs w:val="28"/>
          <w:lang w:val="nl-NL"/>
        </w:rPr>
        <w:t xml:space="preserve">tính từ </w:t>
      </w:r>
      <w:r w:rsidR="00F15170" w:rsidRPr="008C1459">
        <w:rPr>
          <w:rFonts w:ascii="Times New Roman" w:hAnsi="Times New Roman"/>
          <w:sz w:val="28"/>
          <w:szCs w:val="28"/>
          <w:lang w:val="nl-NL"/>
        </w:rPr>
        <w:t xml:space="preserve">chân </w:t>
      </w:r>
      <w:r w:rsidR="00F0278D" w:rsidRPr="008C1459">
        <w:rPr>
          <w:rFonts w:ascii="Times New Roman" w:hAnsi="Times New Roman"/>
          <w:sz w:val="28"/>
          <w:szCs w:val="28"/>
          <w:lang w:val="nl-NL"/>
        </w:rPr>
        <w:t>công trình ra các phía.</w:t>
      </w:r>
    </w:p>
    <w:p w:rsidR="004D1641" w:rsidRPr="008C1459" w:rsidRDefault="00DC198F" w:rsidP="001645DB">
      <w:pPr>
        <w:pStyle w:val="ListParagraph"/>
        <w:numPr>
          <w:ilvl w:val="0"/>
          <w:numId w:val="26"/>
        </w:numPr>
        <w:tabs>
          <w:tab w:val="left" w:pos="426"/>
          <w:tab w:val="left" w:pos="851"/>
          <w:tab w:val="left" w:pos="993"/>
          <w:tab w:val="left" w:pos="1701"/>
          <w:tab w:val="left" w:pos="2268"/>
        </w:tabs>
        <w:spacing w:before="120" w:after="120" w:line="240" w:lineRule="auto"/>
        <w:ind w:left="0" w:firstLine="567"/>
        <w:contextualSpacing w:val="0"/>
        <w:jc w:val="both"/>
        <w:rPr>
          <w:rFonts w:ascii="Times New Roman" w:hAnsi="Times New Roman"/>
          <w:sz w:val="28"/>
          <w:szCs w:val="28"/>
          <w:lang w:val="nl-NL"/>
        </w:rPr>
      </w:pPr>
      <w:r w:rsidRPr="008C1459">
        <w:rPr>
          <w:rFonts w:ascii="Times New Roman" w:hAnsi="Times New Roman"/>
          <w:sz w:val="28"/>
          <w:szCs w:val="28"/>
          <w:lang w:val="nl-NL"/>
        </w:rPr>
        <w:t xml:space="preserve">Công trình khí tượng thủy văn trong đô thị thì các mức quy định về hành lang kỹ thuật tại khoản 2 Điều này có thể giảm xuống tối đa </w:t>
      </w:r>
      <w:r w:rsidR="00115998" w:rsidRPr="008C1459">
        <w:rPr>
          <w:rFonts w:ascii="Times New Roman" w:hAnsi="Times New Roman"/>
          <w:sz w:val="28"/>
          <w:szCs w:val="28"/>
          <w:lang w:val="nl-NL"/>
        </w:rPr>
        <w:t>bằng một nửa (</w:t>
      </w:r>
      <w:r w:rsidRPr="008C1459">
        <w:rPr>
          <w:rFonts w:ascii="Times New Roman" w:hAnsi="Times New Roman"/>
          <w:sz w:val="28"/>
          <w:szCs w:val="28"/>
          <w:lang w:val="nl-NL"/>
        </w:rPr>
        <w:t>1/2</w:t>
      </w:r>
      <w:r w:rsidR="00115998" w:rsidRPr="008C1459">
        <w:rPr>
          <w:rFonts w:ascii="Times New Roman" w:hAnsi="Times New Roman"/>
          <w:sz w:val="28"/>
          <w:szCs w:val="28"/>
          <w:lang w:val="nl-NL"/>
        </w:rPr>
        <w:t>)</w:t>
      </w:r>
      <w:r w:rsidRPr="008C1459">
        <w:rPr>
          <w:rFonts w:ascii="Times New Roman" w:hAnsi="Times New Roman"/>
          <w:sz w:val="28"/>
          <w:szCs w:val="28"/>
          <w:lang w:val="nl-NL"/>
        </w:rPr>
        <w:t>.</w:t>
      </w:r>
    </w:p>
    <w:p w:rsidR="00D53080" w:rsidRPr="008C1459" w:rsidRDefault="00DC198F" w:rsidP="001645DB">
      <w:pPr>
        <w:pStyle w:val="ListParagraph"/>
        <w:numPr>
          <w:ilvl w:val="0"/>
          <w:numId w:val="26"/>
        </w:numPr>
        <w:tabs>
          <w:tab w:val="left" w:pos="426"/>
          <w:tab w:val="left" w:pos="851"/>
          <w:tab w:val="left" w:pos="993"/>
          <w:tab w:val="left" w:pos="1701"/>
          <w:tab w:val="left" w:pos="2268"/>
        </w:tabs>
        <w:spacing w:before="120" w:after="120" w:line="240" w:lineRule="auto"/>
        <w:ind w:left="0" w:firstLine="567"/>
        <w:contextualSpacing w:val="0"/>
        <w:jc w:val="both"/>
        <w:rPr>
          <w:rFonts w:ascii="Times New Roman" w:hAnsi="Times New Roman"/>
          <w:sz w:val="28"/>
          <w:szCs w:val="28"/>
          <w:lang w:val="nl-NL"/>
        </w:rPr>
      </w:pPr>
      <w:r w:rsidRPr="008C1459">
        <w:rPr>
          <w:rFonts w:ascii="Times New Roman" w:hAnsi="Times New Roman"/>
          <w:sz w:val="28"/>
          <w:szCs w:val="28"/>
        </w:rPr>
        <w:t xml:space="preserve">Căn cứ các quy định về hành lang kỹ thuật công trình của trạm thuộc mạng lưới trạm khí tượng thủy văn quốc gia quy định tại khoản 1, khoản 2 và khoản 3 Điều này, cơ quan, tổ chức, cá nhân </w:t>
      </w:r>
      <w:r w:rsidR="00D53080" w:rsidRPr="008C1459">
        <w:rPr>
          <w:rFonts w:ascii="Times New Roman" w:hAnsi="Times New Roman"/>
          <w:sz w:val="28"/>
          <w:szCs w:val="28"/>
        </w:rPr>
        <w:t>quy định hành lang kỹ thuật công trình</w:t>
      </w:r>
      <w:r w:rsidRPr="008C1459">
        <w:rPr>
          <w:rFonts w:ascii="Times New Roman" w:hAnsi="Times New Roman"/>
          <w:sz w:val="28"/>
          <w:szCs w:val="28"/>
        </w:rPr>
        <w:t xml:space="preserve"> khí tượng thủy văn chuyên dùng</w:t>
      </w:r>
      <w:r w:rsidR="00D10759" w:rsidRPr="008C1459">
        <w:rPr>
          <w:rFonts w:ascii="Times New Roman" w:hAnsi="Times New Roman"/>
          <w:sz w:val="28"/>
          <w:szCs w:val="28"/>
        </w:rPr>
        <w:t xml:space="preserve"> thuộc quyền quản lý.</w:t>
      </w:r>
      <w:r w:rsidR="00D53080" w:rsidRPr="008C1459">
        <w:rPr>
          <w:rFonts w:ascii="Times New Roman" w:hAnsi="Times New Roman"/>
          <w:sz w:val="28"/>
          <w:szCs w:val="28"/>
        </w:rPr>
        <w:t xml:space="preserve"> </w:t>
      </w:r>
    </w:p>
    <w:p w:rsidR="005A1A5B" w:rsidRPr="008C1459" w:rsidRDefault="005A1A5B" w:rsidP="001645DB">
      <w:pPr>
        <w:pStyle w:val="ListParagraph"/>
        <w:numPr>
          <w:ilvl w:val="0"/>
          <w:numId w:val="1"/>
        </w:numPr>
        <w:tabs>
          <w:tab w:val="left" w:pos="993"/>
          <w:tab w:val="left" w:pos="1701"/>
        </w:tabs>
        <w:spacing w:before="120" w:after="120" w:line="240" w:lineRule="auto"/>
        <w:ind w:left="0" w:firstLine="567"/>
        <w:contextualSpacing w:val="0"/>
        <w:jc w:val="both"/>
        <w:rPr>
          <w:b/>
          <w:lang w:val="nl-NL"/>
        </w:rPr>
      </w:pPr>
      <w:r w:rsidRPr="008C1459">
        <w:rPr>
          <w:rFonts w:ascii="Times New Roman" w:hAnsi="Times New Roman"/>
          <w:b/>
          <w:sz w:val="28"/>
          <w:szCs w:val="28"/>
          <w:lang w:val="nl-NL"/>
        </w:rPr>
        <w:t>Bảo vệ hành lang kỹ thuật công trình khí tượng thủy văn</w:t>
      </w:r>
    </w:p>
    <w:p w:rsidR="007E75D0" w:rsidRPr="008C1459" w:rsidRDefault="007E75D0" w:rsidP="001645DB">
      <w:pPr>
        <w:pStyle w:val="BodyTextIndent3"/>
        <w:numPr>
          <w:ilvl w:val="0"/>
          <w:numId w:val="27"/>
        </w:numPr>
        <w:tabs>
          <w:tab w:val="left" w:pos="993"/>
        </w:tabs>
        <w:ind w:left="0" w:firstLine="567"/>
        <w:rPr>
          <w:lang w:val="nl-NL"/>
        </w:rPr>
      </w:pPr>
      <w:r w:rsidRPr="008C1459">
        <w:rPr>
          <w:lang w:val="nl-NL"/>
        </w:rPr>
        <w:t xml:space="preserve">Bảo vệ hành lang kỹ thuật công trình khí tượng thủy văn thuộc mạng lưới </w:t>
      </w:r>
      <w:r w:rsidRPr="008C1459">
        <w:t>trạm khí tượng thủy văn quốc gia</w:t>
      </w:r>
    </w:p>
    <w:p w:rsidR="004D667E" w:rsidRPr="008C1459" w:rsidRDefault="007E75D0" w:rsidP="001645DB">
      <w:pPr>
        <w:pStyle w:val="BodyTextIndent3"/>
        <w:ind w:firstLine="567"/>
      </w:pPr>
      <w:r w:rsidRPr="008C1459">
        <w:t xml:space="preserve">a) </w:t>
      </w:r>
      <w:r w:rsidR="001452DE" w:rsidRPr="008C1459">
        <w:t xml:space="preserve">Đặt </w:t>
      </w:r>
      <w:r w:rsidR="004D667E" w:rsidRPr="008C1459">
        <w:t>mốc chỉ giới</w:t>
      </w:r>
      <w:r w:rsidR="00950F1F" w:rsidRPr="008C1459">
        <w:t>, biển báo</w:t>
      </w:r>
      <w:r w:rsidR="004D667E" w:rsidRPr="008C1459">
        <w:t xml:space="preserve"> hành lang lang kỹ thuật công trình khí tượng thủy văn</w:t>
      </w:r>
    </w:p>
    <w:p w:rsidR="00D22991" w:rsidRPr="008C1459" w:rsidRDefault="00D22991" w:rsidP="001645DB">
      <w:pPr>
        <w:pStyle w:val="BodyTextIndent3"/>
        <w:ind w:firstLine="567"/>
      </w:pPr>
      <w:r w:rsidRPr="008C1459">
        <w:lastRenderedPageBreak/>
        <w:t>Việc đặt mốc chỉ giới, biển báo để xác định ranh giới hành lang kỹ thuật công trình khí tượng thủy văn được thực hiện theo quy định của pháp luật. Chủ quản lý công trình khí tượng thủy văn chịu trách nhiệm lập hồ sơ ranh giới hành lang kỹ thuật công trình gửi cơ quan quản lý nhà nước về tài nguyên và môi trường cấp tỉnh thẩm định, tr</w:t>
      </w:r>
      <w:r w:rsidR="00B02916" w:rsidRPr="008C1459">
        <w:t>ình cấp có thẩm quyền phê duyệt;</w:t>
      </w:r>
      <w:r w:rsidRPr="008C1459">
        <w:t xml:space="preserve">  </w:t>
      </w:r>
    </w:p>
    <w:p w:rsidR="00D219BE" w:rsidRPr="008C1459" w:rsidRDefault="00D219BE" w:rsidP="001645DB">
      <w:pPr>
        <w:pStyle w:val="BodyTextIndent3"/>
        <w:ind w:firstLine="567"/>
      </w:pPr>
      <w:r w:rsidRPr="008C1459">
        <w:t>b) Công khai hành lang kỹ thuật công trình khí tượng thủy văn</w:t>
      </w:r>
    </w:p>
    <w:p w:rsidR="00D22991" w:rsidRPr="008C1459" w:rsidRDefault="008A21F3" w:rsidP="001645DB">
      <w:pPr>
        <w:pStyle w:val="BodyTextIndent3"/>
        <w:ind w:firstLine="567"/>
      </w:pPr>
      <w:r w:rsidRPr="008C1459">
        <w:t>H</w:t>
      </w:r>
      <w:r w:rsidR="00D22991" w:rsidRPr="008C1459">
        <w:t>ành lang kỹ thuật công trình khí tượng thủy văn sau khi được phê duyệt phải được thông báo theo quy định tại điểm a khoản 1 Điều 16 của Luật khí tượng thủy văn</w:t>
      </w:r>
      <w:r w:rsidR="00D219BE" w:rsidRPr="008C1459">
        <w:t xml:space="preserve"> và </w:t>
      </w:r>
      <w:r w:rsidR="00B02916" w:rsidRPr="008C1459">
        <w:t>công khai</w:t>
      </w:r>
      <w:r w:rsidR="00D219BE" w:rsidRPr="008C1459">
        <w:t xml:space="preserve"> sơ đồ </w:t>
      </w:r>
      <w:r w:rsidR="00B02916" w:rsidRPr="008C1459">
        <w:t xml:space="preserve">tại trụ sở của </w:t>
      </w:r>
      <w:r w:rsidR="00D219BE" w:rsidRPr="008C1459">
        <w:t>chủ quản lý công trình khí tượng thủy văn;</w:t>
      </w:r>
    </w:p>
    <w:p w:rsidR="007E75D0" w:rsidRPr="008C1459" w:rsidRDefault="00D219BE" w:rsidP="001645DB">
      <w:pPr>
        <w:pStyle w:val="BodyTextIndent3"/>
        <w:ind w:firstLine="567"/>
      </w:pPr>
      <w:r w:rsidRPr="008C1459">
        <w:rPr>
          <w:lang w:val="nl-NL"/>
        </w:rPr>
        <w:t>c</w:t>
      </w:r>
      <w:r w:rsidR="007E75D0" w:rsidRPr="008C1459">
        <w:rPr>
          <w:lang w:val="nl-NL"/>
        </w:rPr>
        <w:t>)</w:t>
      </w:r>
      <w:r w:rsidR="005A1A5B" w:rsidRPr="008C1459">
        <w:rPr>
          <w:lang w:val="nl-NL"/>
        </w:rPr>
        <w:t xml:space="preserve"> </w:t>
      </w:r>
      <w:r w:rsidR="007E75D0" w:rsidRPr="008C1459">
        <w:rPr>
          <w:lang w:val="nl-NL"/>
        </w:rPr>
        <w:t xml:space="preserve">Trong phạm vi </w:t>
      </w:r>
      <w:r w:rsidR="005A1A5B" w:rsidRPr="008C1459">
        <w:rPr>
          <w:lang w:val="nl-NL"/>
        </w:rPr>
        <w:t xml:space="preserve"> </w:t>
      </w:r>
      <w:r w:rsidR="007E75D0" w:rsidRPr="008C1459">
        <w:rPr>
          <w:lang w:val="nl-NL"/>
        </w:rPr>
        <w:t xml:space="preserve">hành lang kỹ thuật công trình khí tượng thủy văn không </w:t>
      </w:r>
      <w:r w:rsidR="007E75D0" w:rsidRPr="008C1459">
        <w:t>được thực hiện các hành vi quy định tại khoản 3 Điều 15 của Luật khí tượng thủy văn</w:t>
      </w:r>
      <w:r w:rsidR="0083732B" w:rsidRPr="008C1459">
        <w:t>; đ</w:t>
      </w:r>
      <w:r w:rsidR="00D81ED0" w:rsidRPr="008C1459">
        <w:t xml:space="preserve">ối với hành lang kỹ thuật </w:t>
      </w:r>
      <w:r w:rsidR="0083732B" w:rsidRPr="008C1459">
        <w:t>của tháp lắp đặt ra đa thời tiết</w:t>
      </w:r>
      <w:r w:rsidR="00D81ED0" w:rsidRPr="008C1459">
        <w:t xml:space="preserve"> </w:t>
      </w:r>
      <w:r w:rsidR="0083732B" w:rsidRPr="008C1459">
        <w:t xml:space="preserve">còn phải bảo đảm </w:t>
      </w:r>
      <w:r w:rsidR="00D81ED0" w:rsidRPr="008C1459">
        <w:rPr>
          <w:lang w:val="it-IT"/>
        </w:rPr>
        <w:t>không có nguồn điện hoặc các nguồn phát điện trong bán kính 50m</w:t>
      </w:r>
      <w:r w:rsidR="0083732B" w:rsidRPr="008C1459">
        <w:rPr>
          <w:lang w:val="it-IT"/>
        </w:rPr>
        <w:t>.</w:t>
      </w:r>
    </w:p>
    <w:p w:rsidR="004D667E" w:rsidRPr="008C1459" w:rsidRDefault="007E75D0" w:rsidP="001645DB">
      <w:pPr>
        <w:pStyle w:val="BodyTextIndent3"/>
        <w:numPr>
          <w:ilvl w:val="0"/>
          <w:numId w:val="27"/>
        </w:numPr>
        <w:tabs>
          <w:tab w:val="left" w:pos="993"/>
        </w:tabs>
        <w:ind w:left="0" w:firstLine="567"/>
        <w:rPr>
          <w:lang w:val="nl-NL"/>
        </w:rPr>
      </w:pPr>
      <w:r w:rsidRPr="008C1459">
        <w:rPr>
          <w:lang w:val="nl-NL"/>
        </w:rPr>
        <w:t>Bảo vệ hành lang kỹ thuật công trình khí tượng thủy văn chuyên dùng</w:t>
      </w:r>
    </w:p>
    <w:p w:rsidR="007E75D0" w:rsidRPr="008C1459" w:rsidRDefault="002F622D" w:rsidP="001645DB">
      <w:pPr>
        <w:pStyle w:val="BodyTextIndent3"/>
        <w:ind w:firstLine="567"/>
        <w:rPr>
          <w:lang w:val="nl-NL"/>
        </w:rPr>
      </w:pPr>
      <w:r w:rsidRPr="008C1459">
        <w:rPr>
          <w:lang w:val="nl-NL"/>
        </w:rPr>
        <w:t xml:space="preserve">Cơ quan, tổ chức, cá nhân có </w:t>
      </w:r>
      <w:r w:rsidR="007E75D0" w:rsidRPr="008C1459">
        <w:rPr>
          <w:lang w:val="nl-NL"/>
        </w:rPr>
        <w:t>trạm khí tượng thủy văn chuyên dùng</w:t>
      </w:r>
      <w:r w:rsidR="000F7BA3" w:rsidRPr="008C1459">
        <w:rPr>
          <w:lang w:val="nl-NL"/>
        </w:rPr>
        <w:t xml:space="preserve"> căn cứ quy định tại khoản 1 Điều này và quy định của pháp luật có liên quan xác định ranh giới và bảo vệ hành</w:t>
      </w:r>
      <w:r w:rsidR="007E75D0" w:rsidRPr="008C1459">
        <w:rPr>
          <w:lang w:val="nl-NL"/>
        </w:rPr>
        <w:t xml:space="preserve"> lang kỹ thuật công trình khí tượng thủy văn thuộc quyền quản lý</w:t>
      </w:r>
      <w:r w:rsidR="000F7BA3" w:rsidRPr="008C1459">
        <w:t>.</w:t>
      </w:r>
      <w:r w:rsidR="007E75D0" w:rsidRPr="008C1459">
        <w:rPr>
          <w:lang w:val="nl-NL"/>
        </w:rPr>
        <w:t xml:space="preserve"> </w:t>
      </w:r>
    </w:p>
    <w:p w:rsidR="004D667E" w:rsidRPr="008C1459" w:rsidRDefault="008D2CA5" w:rsidP="001645DB">
      <w:pPr>
        <w:pStyle w:val="ListParagraph"/>
        <w:numPr>
          <w:ilvl w:val="0"/>
          <w:numId w:val="1"/>
        </w:numPr>
        <w:tabs>
          <w:tab w:val="left" w:pos="993"/>
          <w:tab w:val="left" w:pos="1701"/>
        </w:tabs>
        <w:spacing w:before="120" w:after="120" w:line="240" w:lineRule="auto"/>
        <w:ind w:left="0" w:firstLine="567"/>
        <w:contextualSpacing w:val="0"/>
        <w:jc w:val="both"/>
        <w:rPr>
          <w:rFonts w:ascii="Times New Roman" w:hAnsi="Times New Roman"/>
          <w:b/>
          <w:sz w:val="28"/>
          <w:szCs w:val="28"/>
          <w:lang w:val="nl-NL"/>
        </w:rPr>
      </w:pPr>
      <w:r w:rsidRPr="008C1459">
        <w:rPr>
          <w:rFonts w:ascii="Times New Roman" w:hAnsi="Times New Roman"/>
          <w:b/>
          <w:sz w:val="28"/>
          <w:szCs w:val="28"/>
          <w:lang w:val="nl-NL"/>
        </w:rPr>
        <w:t>Bảo vệ h</w:t>
      </w:r>
      <w:r w:rsidR="00950F1F" w:rsidRPr="008C1459">
        <w:rPr>
          <w:rFonts w:ascii="Times New Roman" w:hAnsi="Times New Roman"/>
          <w:b/>
          <w:sz w:val="28"/>
          <w:szCs w:val="28"/>
          <w:lang w:val="nl-NL"/>
        </w:rPr>
        <w:t>ành lang kỹ thuật công trình</w:t>
      </w:r>
      <w:r w:rsidR="004D667E" w:rsidRPr="008C1459">
        <w:rPr>
          <w:rFonts w:ascii="Times New Roman" w:hAnsi="Times New Roman"/>
          <w:b/>
          <w:sz w:val="28"/>
          <w:szCs w:val="28"/>
          <w:lang w:val="nl-NL"/>
        </w:rPr>
        <w:t xml:space="preserve"> khí tượng thủy văn </w:t>
      </w:r>
      <w:r w:rsidRPr="008C1459">
        <w:rPr>
          <w:rFonts w:ascii="Times New Roman" w:hAnsi="Times New Roman"/>
          <w:b/>
          <w:sz w:val="28"/>
          <w:szCs w:val="28"/>
          <w:lang w:val="nl-NL"/>
        </w:rPr>
        <w:t xml:space="preserve">có </w:t>
      </w:r>
      <w:r w:rsidR="00950F1F" w:rsidRPr="008C1459">
        <w:rPr>
          <w:rFonts w:ascii="Times New Roman" w:hAnsi="Times New Roman"/>
          <w:b/>
          <w:sz w:val="28"/>
          <w:szCs w:val="28"/>
          <w:lang w:val="nl-NL"/>
        </w:rPr>
        <w:t>trước ngày 01 tháng 7 năm 2016</w:t>
      </w:r>
    </w:p>
    <w:p w:rsidR="00AD4591" w:rsidRPr="008C1459" w:rsidRDefault="00E17751" w:rsidP="001645DB">
      <w:pPr>
        <w:pStyle w:val="ListParagraph"/>
        <w:numPr>
          <w:ilvl w:val="0"/>
          <w:numId w:val="28"/>
        </w:numPr>
        <w:tabs>
          <w:tab w:val="left" w:pos="426"/>
          <w:tab w:val="left" w:pos="993"/>
          <w:tab w:val="left" w:pos="1701"/>
          <w:tab w:val="left" w:pos="2268"/>
        </w:tabs>
        <w:spacing w:before="120" w:after="120" w:line="240" w:lineRule="auto"/>
        <w:ind w:left="0" w:firstLine="567"/>
        <w:contextualSpacing w:val="0"/>
        <w:jc w:val="both"/>
        <w:rPr>
          <w:rFonts w:ascii="Times New Roman" w:hAnsi="Times New Roman"/>
          <w:sz w:val="28"/>
          <w:szCs w:val="28"/>
        </w:rPr>
      </w:pPr>
      <w:r w:rsidRPr="008C1459">
        <w:rPr>
          <w:rFonts w:ascii="Times New Roman" w:hAnsi="Times New Roman"/>
          <w:sz w:val="28"/>
          <w:szCs w:val="28"/>
        </w:rPr>
        <w:t>C</w:t>
      </w:r>
      <w:r w:rsidR="00AD4591" w:rsidRPr="008C1459">
        <w:rPr>
          <w:rFonts w:ascii="Times New Roman" w:hAnsi="Times New Roman"/>
          <w:sz w:val="28"/>
          <w:szCs w:val="28"/>
        </w:rPr>
        <w:t>hủ c</w:t>
      </w:r>
      <w:r w:rsidRPr="008C1459">
        <w:rPr>
          <w:rFonts w:ascii="Times New Roman" w:hAnsi="Times New Roman"/>
          <w:sz w:val="28"/>
          <w:szCs w:val="28"/>
        </w:rPr>
        <w:t xml:space="preserve">ông trình khí tượng thủy văn </w:t>
      </w:r>
      <w:r w:rsidR="00AD4591" w:rsidRPr="008C1459">
        <w:rPr>
          <w:rFonts w:ascii="Times New Roman" w:hAnsi="Times New Roman"/>
          <w:sz w:val="28"/>
          <w:szCs w:val="28"/>
        </w:rPr>
        <w:t xml:space="preserve">phải lập hồ sơ ranh giới </w:t>
      </w:r>
      <w:r w:rsidR="00D219BE" w:rsidRPr="008C1459">
        <w:rPr>
          <w:rFonts w:ascii="Times New Roman" w:hAnsi="Times New Roman"/>
          <w:sz w:val="28"/>
          <w:szCs w:val="28"/>
        </w:rPr>
        <w:t xml:space="preserve">và công khai </w:t>
      </w:r>
      <w:r w:rsidRPr="008C1459">
        <w:rPr>
          <w:rFonts w:ascii="Times New Roman" w:hAnsi="Times New Roman"/>
          <w:sz w:val="28"/>
          <w:szCs w:val="28"/>
        </w:rPr>
        <w:t>hành lang kỹ thuật</w:t>
      </w:r>
      <w:r w:rsidR="00AD4591" w:rsidRPr="008C1459">
        <w:rPr>
          <w:rFonts w:ascii="Times New Roman" w:hAnsi="Times New Roman"/>
          <w:sz w:val="28"/>
          <w:szCs w:val="28"/>
        </w:rPr>
        <w:t xml:space="preserve"> theo quy định tại Nghị định này.</w:t>
      </w:r>
    </w:p>
    <w:p w:rsidR="00AD4591" w:rsidRPr="008C1459" w:rsidRDefault="00AD4591" w:rsidP="001645DB">
      <w:pPr>
        <w:pStyle w:val="ListParagraph"/>
        <w:numPr>
          <w:ilvl w:val="0"/>
          <w:numId w:val="28"/>
        </w:numPr>
        <w:tabs>
          <w:tab w:val="left" w:pos="426"/>
          <w:tab w:val="left" w:pos="993"/>
          <w:tab w:val="left" w:pos="1701"/>
          <w:tab w:val="left" w:pos="2268"/>
        </w:tabs>
        <w:spacing w:before="120" w:after="120" w:line="240" w:lineRule="auto"/>
        <w:ind w:left="0" w:firstLine="567"/>
        <w:contextualSpacing w:val="0"/>
        <w:jc w:val="both"/>
        <w:rPr>
          <w:rFonts w:ascii="Times New Roman" w:hAnsi="Times New Roman"/>
          <w:sz w:val="28"/>
          <w:szCs w:val="28"/>
        </w:rPr>
      </w:pPr>
      <w:r w:rsidRPr="008C1459">
        <w:rPr>
          <w:rFonts w:ascii="Times New Roman" w:hAnsi="Times New Roman"/>
          <w:sz w:val="28"/>
          <w:szCs w:val="28"/>
        </w:rPr>
        <w:t xml:space="preserve">Công trình khí tượng thủy văn có hành lang kỹ thuật bị vi phạm phải </w:t>
      </w:r>
      <w:r w:rsidR="00E17751" w:rsidRPr="008C1459">
        <w:rPr>
          <w:rFonts w:ascii="Times New Roman" w:hAnsi="Times New Roman"/>
          <w:sz w:val="28"/>
          <w:szCs w:val="28"/>
        </w:rPr>
        <w:t xml:space="preserve">được từng bước xử lý, khắc phục </w:t>
      </w:r>
      <w:r w:rsidR="00F953D9" w:rsidRPr="008C1459">
        <w:rPr>
          <w:rFonts w:ascii="Times New Roman" w:hAnsi="Times New Roman"/>
          <w:sz w:val="28"/>
          <w:szCs w:val="28"/>
        </w:rPr>
        <w:t>theo nguyên tắc vừa</w:t>
      </w:r>
      <w:r w:rsidRPr="008C1459">
        <w:rPr>
          <w:rFonts w:ascii="Times New Roman" w:hAnsi="Times New Roman"/>
          <w:sz w:val="28"/>
          <w:szCs w:val="28"/>
        </w:rPr>
        <w:t xml:space="preserve"> bảo đảm các yêu cầu kỹ thuật </w:t>
      </w:r>
      <w:r w:rsidR="00F953D9" w:rsidRPr="008C1459">
        <w:rPr>
          <w:rFonts w:ascii="Times New Roman" w:hAnsi="Times New Roman"/>
          <w:sz w:val="28"/>
          <w:szCs w:val="28"/>
        </w:rPr>
        <w:t>quan trắc</w:t>
      </w:r>
      <w:r w:rsidRPr="008C1459">
        <w:rPr>
          <w:rFonts w:ascii="Times New Roman" w:hAnsi="Times New Roman"/>
          <w:sz w:val="28"/>
          <w:szCs w:val="28"/>
        </w:rPr>
        <w:t xml:space="preserve"> khí tượng thuỷ văn vừa phù hợp với tình hình và điều kiện thực tế</w:t>
      </w:r>
      <w:r w:rsidR="00F953D9" w:rsidRPr="008C1459">
        <w:rPr>
          <w:rFonts w:ascii="Times New Roman" w:hAnsi="Times New Roman"/>
          <w:sz w:val="28"/>
          <w:szCs w:val="28"/>
        </w:rPr>
        <w:t>.</w:t>
      </w:r>
    </w:p>
    <w:p w:rsidR="00AD4591" w:rsidRPr="008C1459" w:rsidRDefault="00AD4591" w:rsidP="001645DB">
      <w:pPr>
        <w:pStyle w:val="ListParagraph"/>
        <w:numPr>
          <w:ilvl w:val="0"/>
          <w:numId w:val="28"/>
        </w:numPr>
        <w:tabs>
          <w:tab w:val="left" w:pos="426"/>
          <w:tab w:val="left" w:pos="993"/>
          <w:tab w:val="left" w:pos="1701"/>
          <w:tab w:val="left" w:pos="2268"/>
        </w:tabs>
        <w:spacing w:before="120" w:after="120" w:line="240" w:lineRule="auto"/>
        <w:ind w:left="0" w:firstLine="567"/>
        <w:contextualSpacing w:val="0"/>
        <w:jc w:val="both"/>
        <w:rPr>
          <w:rFonts w:ascii="Times New Roman" w:hAnsi="Times New Roman"/>
          <w:sz w:val="28"/>
          <w:szCs w:val="28"/>
        </w:rPr>
      </w:pPr>
      <w:r w:rsidRPr="008C1459">
        <w:rPr>
          <w:rFonts w:ascii="Times New Roman" w:hAnsi="Times New Roman"/>
          <w:sz w:val="28"/>
          <w:szCs w:val="28"/>
        </w:rPr>
        <w:t xml:space="preserve">Việc xử lý những vi phạm có liên quan đến công trình </w:t>
      </w:r>
      <w:r w:rsidR="00F953D9" w:rsidRPr="008C1459">
        <w:rPr>
          <w:rFonts w:ascii="Times New Roman" w:hAnsi="Times New Roman"/>
          <w:sz w:val="28"/>
          <w:szCs w:val="28"/>
        </w:rPr>
        <w:t xml:space="preserve">khí tượng thủy văn </w:t>
      </w:r>
      <w:r w:rsidRPr="008C1459">
        <w:rPr>
          <w:rFonts w:ascii="Times New Roman" w:hAnsi="Times New Roman"/>
          <w:sz w:val="28"/>
          <w:szCs w:val="28"/>
        </w:rPr>
        <w:t>quan trọ</w:t>
      </w:r>
      <w:r w:rsidR="00F953D9" w:rsidRPr="008C1459">
        <w:rPr>
          <w:rFonts w:ascii="Times New Roman" w:hAnsi="Times New Roman"/>
          <w:sz w:val="28"/>
          <w:szCs w:val="28"/>
        </w:rPr>
        <w:t>ng, gặp nhi</w:t>
      </w:r>
      <w:r w:rsidRPr="008C1459">
        <w:rPr>
          <w:rFonts w:ascii="Times New Roman" w:hAnsi="Times New Roman"/>
          <w:sz w:val="28"/>
          <w:szCs w:val="28"/>
        </w:rPr>
        <w:t xml:space="preserve">ều khó khăn, phức tạp thì </w:t>
      </w:r>
      <w:r w:rsidR="00F953D9" w:rsidRPr="008C1459">
        <w:rPr>
          <w:rFonts w:ascii="Times New Roman" w:hAnsi="Times New Roman"/>
          <w:sz w:val="28"/>
          <w:szCs w:val="28"/>
        </w:rPr>
        <w:t xml:space="preserve">Bộ trưởng Bộ Tài nguyên và Môi trường chủ trì, phối hợp với </w:t>
      </w:r>
      <w:r w:rsidRPr="008C1459">
        <w:rPr>
          <w:rFonts w:ascii="Times New Roman" w:hAnsi="Times New Roman"/>
          <w:sz w:val="28"/>
          <w:szCs w:val="28"/>
        </w:rPr>
        <w:t>Chủ tịch Uỷ ban nhân dân tỉnh, thành phố trực thuộc Trung ương</w:t>
      </w:r>
      <w:r w:rsidR="00F953D9" w:rsidRPr="008C1459">
        <w:rPr>
          <w:rFonts w:ascii="Times New Roman" w:hAnsi="Times New Roman"/>
          <w:sz w:val="28"/>
          <w:szCs w:val="28"/>
        </w:rPr>
        <w:t xml:space="preserve"> nơi có công trình</w:t>
      </w:r>
      <w:r w:rsidR="00094743" w:rsidRPr="008C1459">
        <w:rPr>
          <w:rFonts w:ascii="Times New Roman" w:hAnsi="Times New Roman"/>
          <w:sz w:val="28"/>
          <w:szCs w:val="28"/>
        </w:rPr>
        <w:t xml:space="preserve"> khí tượng thủy văn</w:t>
      </w:r>
      <w:r w:rsidR="00F953D9" w:rsidRPr="008C1459">
        <w:rPr>
          <w:rFonts w:ascii="Times New Roman" w:hAnsi="Times New Roman"/>
          <w:sz w:val="28"/>
          <w:szCs w:val="28"/>
        </w:rPr>
        <w:t xml:space="preserve"> bị vi phạm hành lang kỹ thuật</w:t>
      </w:r>
      <w:r w:rsidRPr="008C1459">
        <w:rPr>
          <w:rFonts w:ascii="Times New Roman" w:hAnsi="Times New Roman"/>
          <w:sz w:val="28"/>
          <w:szCs w:val="28"/>
        </w:rPr>
        <w:t xml:space="preserve"> đề xuất phương án trình Thủ tướng Chính phủ xem xét, quyết định.</w:t>
      </w:r>
    </w:p>
    <w:p w:rsidR="00EA7134" w:rsidRPr="008C1459" w:rsidRDefault="00626506" w:rsidP="001645DB">
      <w:pPr>
        <w:spacing w:before="120" w:after="120" w:line="240" w:lineRule="auto"/>
        <w:jc w:val="center"/>
        <w:rPr>
          <w:rFonts w:ascii="Times New Roman" w:hAnsi="Times New Roman"/>
          <w:b/>
          <w:sz w:val="28"/>
          <w:szCs w:val="28"/>
          <w:lang w:val="nl-NL"/>
        </w:rPr>
      </w:pPr>
      <w:r w:rsidRPr="008C1459">
        <w:rPr>
          <w:rFonts w:ascii="Times New Roman" w:hAnsi="Times New Roman"/>
          <w:b/>
          <w:sz w:val="28"/>
          <w:szCs w:val="28"/>
          <w:lang w:val="nl-NL"/>
        </w:rPr>
        <w:t>Mục 3</w:t>
      </w:r>
      <w:r w:rsidR="009607A4" w:rsidRPr="008C1459">
        <w:rPr>
          <w:rFonts w:ascii="Times New Roman" w:hAnsi="Times New Roman"/>
          <w:b/>
          <w:sz w:val="28"/>
          <w:szCs w:val="28"/>
          <w:lang w:val="nl-NL"/>
        </w:rPr>
        <w:t>.</w:t>
      </w:r>
    </w:p>
    <w:p w:rsidR="009607A4" w:rsidRPr="008C1459" w:rsidRDefault="00702D27" w:rsidP="001645DB">
      <w:pPr>
        <w:spacing w:before="120" w:after="120" w:line="240" w:lineRule="auto"/>
        <w:jc w:val="center"/>
        <w:rPr>
          <w:rFonts w:ascii="Times New Roman" w:hAnsi="Times New Roman"/>
          <w:sz w:val="28"/>
          <w:szCs w:val="28"/>
        </w:rPr>
      </w:pPr>
      <w:r w:rsidRPr="008C1459">
        <w:rPr>
          <w:rFonts w:ascii="Times New Roman" w:hAnsi="Times New Roman"/>
          <w:b/>
          <w:sz w:val="28"/>
          <w:szCs w:val="28"/>
          <w:lang w:val="nl-NL"/>
        </w:rPr>
        <w:t>D</w:t>
      </w:r>
      <w:r w:rsidR="009607A4" w:rsidRPr="008C1459">
        <w:rPr>
          <w:rFonts w:ascii="Times New Roman" w:hAnsi="Times New Roman"/>
          <w:b/>
          <w:sz w:val="28"/>
          <w:szCs w:val="28"/>
          <w:lang w:val="nl-NL"/>
        </w:rPr>
        <w:t xml:space="preserve">ự báo, cảnh báo </w:t>
      </w:r>
      <w:r w:rsidR="00EA7134" w:rsidRPr="008C1459">
        <w:rPr>
          <w:rFonts w:ascii="Times New Roman" w:hAnsi="Times New Roman"/>
          <w:b/>
          <w:sz w:val="28"/>
          <w:szCs w:val="28"/>
          <w:lang w:val="nl-NL"/>
        </w:rPr>
        <w:t>khí tượng thủy văn</w:t>
      </w:r>
      <w:r w:rsidR="009607A4" w:rsidRPr="008C1459">
        <w:rPr>
          <w:rFonts w:ascii="Times New Roman" w:hAnsi="Times New Roman"/>
          <w:b/>
          <w:sz w:val="28"/>
          <w:szCs w:val="28"/>
          <w:lang w:val="vi-VN"/>
        </w:rPr>
        <w:t xml:space="preserve"> của tổ chức, cá nhân </w:t>
      </w:r>
      <w:r w:rsidRPr="008C1459">
        <w:rPr>
          <w:rFonts w:ascii="Times New Roman" w:hAnsi="Times New Roman"/>
          <w:b/>
          <w:sz w:val="28"/>
          <w:szCs w:val="28"/>
        </w:rPr>
        <w:t>không thuộc hệ thống dự báo, cảnh báo khí tượng thủy văn quốc gia</w:t>
      </w:r>
    </w:p>
    <w:p w:rsidR="00445F9B" w:rsidRPr="008C1459" w:rsidRDefault="009607A4" w:rsidP="001645DB">
      <w:pPr>
        <w:pStyle w:val="BodyTextIndent3"/>
        <w:tabs>
          <w:tab w:val="left" w:pos="142"/>
        </w:tabs>
        <w:ind w:firstLine="0"/>
        <w:rPr>
          <w:rFonts w:eastAsia="Calibri"/>
          <w:b/>
          <w:lang w:val="nl-NL"/>
        </w:rPr>
      </w:pPr>
      <w:r w:rsidRPr="008C1459">
        <w:rPr>
          <w:rFonts w:eastAsia="Calibri"/>
          <w:b/>
          <w:lang w:val="nl-NL"/>
        </w:rPr>
        <w:t xml:space="preserve">        </w:t>
      </w:r>
    </w:p>
    <w:p w:rsidR="009607A4" w:rsidRPr="008C1459" w:rsidRDefault="009607A4" w:rsidP="001645DB">
      <w:pPr>
        <w:pStyle w:val="ListParagraph"/>
        <w:numPr>
          <w:ilvl w:val="0"/>
          <w:numId w:val="1"/>
        </w:numPr>
        <w:tabs>
          <w:tab w:val="left" w:pos="993"/>
          <w:tab w:val="left" w:pos="1701"/>
        </w:tabs>
        <w:spacing w:before="120" w:after="120" w:line="240" w:lineRule="auto"/>
        <w:ind w:left="0" w:firstLine="567"/>
        <w:contextualSpacing w:val="0"/>
        <w:jc w:val="both"/>
        <w:rPr>
          <w:rFonts w:ascii="Times New Roman" w:hAnsi="Times New Roman"/>
          <w:b/>
          <w:sz w:val="28"/>
          <w:szCs w:val="28"/>
          <w:lang w:val="nl-NL"/>
        </w:rPr>
      </w:pPr>
      <w:r w:rsidRPr="008C1459">
        <w:rPr>
          <w:rFonts w:ascii="Times New Roman" w:hAnsi="Times New Roman"/>
          <w:b/>
          <w:sz w:val="28"/>
          <w:szCs w:val="28"/>
          <w:lang w:val="nl-NL"/>
        </w:rPr>
        <w:t>Điều kiện hoạt động dự báo, cảnh báo khí tượng thủy văn</w:t>
      </w:r>
      <w:r w:rsidR="00702D27" w:rsidRPr="008C1459">
        <w:rPr>
          <w:rFonts w:ascii="Times New Roman" w:hAnsi="Times New Roman"/>
          <w:b/>
          <w:sz w:val="28"/>
          <w:szCs w:val="28"/>
          <w:lang w:val="nl-NL"/>
        </w:rPr>
        <w:t xml:space="preserve"> của tổ chức</w:t>
      </w:r>
    </w:p>
    <w:p w:rsidR="00DD3EE6" w:rsidRPr="008C1459" w:rsidRDefault="009607A4" w:rsidP="001645DB">
      <w:pPr>
        <w:numPr>
          <w:ilvl w:val="0"/>
          <w:numId w:val="9"/>
        </w:numPr>
        <w:tabs>
          <w:tab w:val="left" w:pos="426"/>
          <w:tab w:val="left" w:pos="993"/>
          <w:tab w:val="left" w:pos="1701"/>
          <w:tab w:val="left" w:pos="2268"/>
        </w:tabs>
        <w:spacing w:before="120" w:after="120" w:line="240" w:lineRule="auto"/>
        <w:ind w:left="0" w:firstLine="567"/>
        <w:jc w:val="both"/>
        <w:rPr>
          <w:rFonts w:ascii="Times New Roman" w:hAnsi="Times New Roman"/>
          <w:sz w:val="28"/>
          <w:szCs w:val="28"/>
        </w:rPr>
      </w:pPr>
      <w:r w:rsidRPr="008C1459">
        <w:rPr>
          <w:rFonts w:ascii="Times New Roman" w:hAnsi="Times New Roman"/>
          <w:sz w:val="28"/>
          <w:szCs w:val="28"/>
        </w:rPr>
        <w:t>C</w:t>
      </w:r>
      <w:r w:rsidR="00BF62C3" w:rsidRPr="008C1459">
        <w:rPr>
          <w:rFonts w:ascii="Times New Roman" w:hAnsi="Times New Roman"/>
          <w:sz w:val="28"/>
          <w:szCs w:val="28"/>
        </w:rPr>
        <w:t>ó tư cách pháp nhân</w:t>
      </w:r>
      <w:r w:rsidR="008A5AA7" w:rsidRPr="008C1459">
        <w:rPr>
          <w:rFonts w:ascii="Times New Roman" w:hAnsi="Times New Roman"/>
          <w:sz w:val="28"/>
          <w:szCs w:val="28"/>
        </w:rPr>
        <w:t>:</w:t>
      </w:r>
      <w:r w:rsidR="00CD7C04" w:rsidRPr="008C1459">
        <w:rPr>
          <w:rFonts w:ascii="Times New Roman" w:hAnsi="Times New Roman"/>
          <w:sz w:val="28"/>
          <w:szCs w:val="28"/>
        </w:rPr>
        <w:t xml:space="preserve"> có trụ sở, có người đại diện theo pháp luật, có con dấu và tài khoản riêng.</w:t>
      </w:r>
    </w:p>
    <w:p w:rsidR="00DD3EE6" w:rsidRPr="008C1459" w:rsidRDefault="009607A4" w:rsidP="001645DB">
      <w:pPr>
        <w:numPr>
          <w:ilvl w:val="0"/>
          <w:numId w:val="9"/>
        </w:numPr>
        <w:tabs>
          <w:tab w:val="left" w:pos="426"/>
          <w:tab w:val="left" w:pos="993"/>
          <w:tab w:val="left" w:pos="1701"/>
          <w:tab w:val="left" w:pos="2268"/>
        </w:tabs>
        <w:spacing w:before="120" w:after="120" w:line="240" w:lineRule="auto"/>
        <w:ind w:left="0" w:firstLine="567"/>
        <w:jc w:val="both"/>
        <w:rPr>
          <w:rFonts w:ascii="Times New Roman" w:hAnsi="Times New Roman"/>
          <w:sz w:val="28"/>
          <w:szCs w:val="28"/>
        </w:rPr>
      </w:pPr>
      <w:r w:rsidRPr="008C1459">
        <w:rPr>
          <w:rFonts w:ascii="Times New Roman" w:hAnsi="Times New Roman"/>
          <w:sz w:val="28"/>
          <w:szCs w:val="28"/>
        </w:rPr>
        <w:lastRenderedPageBreak/>
        <w:t xml:space="preserve">Có cơ sở vật chất, kỹ thuật </w:t>
      </w:r>
      <w:r w:rsidR="00CD7C04" w:rsidRPr="008C1459">
        <w:rPr>
          <w:rFonts w:ascii="Times New Roman" w:hAnsi="Times New Roman"/>
          <w:sz w:val="28"/>
          <w:szCs w:val="28"/>
        </w:rPr>
        <w:t xml:space="preserve">phù hợp </w:t>
      </w:r>
      <w:r w:rsidRPr="008C1459">
        <w:rPr>
          <w:rFonts w:ascii="Times New Roman" w:hAnsi="Times New Roman"/>
          <w:sz w:val="28"/>
          <w:szCs w:val="28"/>
        </w:rPr>
        <w:t xml:space="preserve">đáp ứng yêu cầu dự báo, cảnh báo khí tượng thủy văn </w:t>
      </w:r>
      <w:r w:rsidR="00CD7C04" w:rsidRPr="008C1459">
        <w:rPr>
          <w:rFonts w:ascii="Times New Roman" w:hAnsi="Times New Roman"/>
          <w:sz w:val="28"/>
          <w:szCs w:val="28"/>
        </w:rPr>
        <w:t>gồm</w:t>
      </w:r>
      <w:r w:rsidR="008A5AA7" w:rsidRPr="008C1459">
        <w:rPr>
          <w:rFonts w:ascii="Times New Roman" w:hAnsi="Times New Roman"/>
          <w:sz w:val="28"/>
          <w:szCs w:val="28"/>
        </w:rPr>
        <w:t>:</w:t>
      </w:r>
      <w:r w:rsidRPr="008C1459">
        <w:rPr>
          <w:rFonts w:ascii="Times New Roman" w:hAnsi="Times New Roman"/>
          <w:sz w:val="28"/>
          <w:szCs w:val="28"/>
        </w:rPr>
        <w:t xml:space="preserve"> </w:t>
      </w:r>
      <w:r w:rsidR="008A5AA7" w:rsidRPr="008C1459">
        <w:rPr>
          <w:rFonts w:ascii="Times New Roman" w:hAnsi="Times New Roman"/>
          <w:sz w:val="28"/>
          <w:szCs w:val="28"/>
        </w:rPr>
        <w:t>trang thiết bị,</w:t>
      </w:r>
      <w:r w:rsidRPr="008C1459">
        <w:rPr>
          <w:rFonts w:ascii="Times New Roman" w:hAnsi="Times New Roman"/>
          <w:sz w:val="28"/>
          <w:szCs w:val="28"/>
        </w:rPr>
        <w:t xml:space="preserve"> hệ thống </w:t>
      </w:r>
      <w:r w:rsidR="008A5AA7" w:rsidRPr="008C1459">
        <w:rPr>
          <w:rFonts w:ascii="Times New Roman" w:hAnsi="Times New Roman"/>
          <w:sz w:val="28"/>
          <w:szCs w:val="28"/>
        </w:rPr>
        <w:t>tính toán,</w:t>
      </w:r>
      <w:r w:rsidRPr="008C1459">
        <w:rPr>
          <w:rFonts w:ascii="Times New Roman" w:hAnsi="Times New Roman"/>
          <w:sz w:val="28"/>
          <w:szCs w:val="28"/>
        </w:rPr>
        <w:t xml:space="preserve"> thu nhận</w:t>
      </w:r>
      <w:r w:rsidR="008A5AA7" w:rsidRPr="008C1459">
        <w:rPr>
          <w:rFonts w:ascii="Times New Roman" w:hAnsi="Times New Roman"/>
          <w:sz w:val="28"/>
          <w:szCs w:val="28"/>
        </w:rPr>
        <w:t>, xử lý</w:t>
      </w:r>
      <w:r w:rsidRPr="008C1459">
        <w:rPr>
          <w:rFonts w:ascii="Times New Roman" w:hAnsi="Times New Roman"/>
          <w:sz w:val="28"/>
          <w:szCs w:val="28"/>
        </w:rPr>
        <w:t xml:space="preserve"> </w:t>
      </w:r>
      <w:r w:rsidR="00365FBB" w:rsidRPr="008C1459">
        <w:rPr>
          <w:rFonts w:ascii="Times New Roman" w:hAnsi="Times New Roman"/>
          <w:sz w:val="28"/>
          <w:szCs w:val="28"/>
        </w:rPr>
        <w:t xml:space="preserve">thông tin, </w:t>
      </w:r>
      <w:r w:rsidRPr="008C1459">
        <w:rPr>
          <w:rFonts w:ascii="Times New Roman" w:hAnsi="Times New Roman"/>
          <w:sz w:val="28"/>
          <w:szCs w:val="28"/>
        </w:rPr>
        <w:t>dữ liệu khí tượng thủy văn</w:t>
      </w:r>
      <w:r w:rsidR="00365FBB" w:rsidRPr="008C1459">
        <w:rPr>
          <w:rFonts w:ascii="Times New Roman" w:hAnsi="Times New Roman"/>
          <w:sz w:val="28"/>
          <w:szCs w:val="28"/>
        </w:rPr>
        <w:t>; có nguồn cung cấp dữ liệu</w:t>
      </w:r>
      <w:r w:rsidRPr="008C1459">
        <w:rPr>
          <w:rFonts w:ascii="Times New Roman" w:hAnsi="Times New Roman"/>
          <w:sz w:val="28"/>
          <w:szCs w:val="28"/>
        </w:rPr>
        <w:t xml:space="preserve"> </w:t>
      </w:r>
      <w:r w:rsidR="004F338F" w:rsidRPr="008C1459">
        <w:rPr>
          <w:rFonts w:ascii="Times New Roman" w:hAnsi="Times New Roman"/>
          <w:sz w:val="28"/>
          <w:szCs w:val="28"/>
        </w:rPr>
        <w:t>ổn định</w:t>
      </w:r>
      <w:r w:rsidR="00DD3EE6" w:rsidRPr="008C1459">
        <w:rPr>
          <w:rFonts w:ascii="Times New Roman" w:hAnsi="Times New Roman"/>
          <w:sz w:val="28"/>
          <w:szCs w:val="28"/>
        </w:rPr>
        <w:t xml:space="preserve">; có quy trình kỹ thuật, công cụ dự báo, bảo đảm tính khoa học, độc lập, khách quan của các sản phẩm dự báo; </w:t>
      </w:r>
      <w:r w:rsidR="004F338F" w:rsidRPr="008C1459">
        <w:rPr>
          <w:rFonts w:ascii="Times New Roman" w:hAnsi="Times New Roman"/>
          <w:sz w:val="28"/>
          <w:szCs w:val="28"/>
        </w:rPr>
        <w:t>có</w:t>
      </w:r>
      <w:r w:rsidR="00DD3EE6" w:rsidRPr="008C1459">
        <w:rPr>
          <w:rFonts w:ascii="Times New Roman" w:hAnsi="Times New Roman"/>
          <w:sz w:val="28"/>
          <w:szCs w:val="28"/>
          <w:lang w:val="pt-BR"/>
        </w:rPr>
        <w:t xml:space="preserve"> </w:t>
      </w:r>
      <w:r w:rsidR="003B2588" w:rsidRPr="008C1459">
        <w:rPr>
          <w:rFonts w:ascii="Times New Roman" w:hAnsi="Times New Roman"/>
          <w:sz w:val="28"/>
          <w:szCs w:val="28"/>
          <w:lang w:val="pt-BR"/>
        </w:rPr>
        <w:t>quy trình</w:t>
      </w:r>
      <w:r w:rsidR="00DD3EE6" w:rsidRPr="008C1459">
        <w:rPr>
          <w:rFonts w:ascii="Times New Roman" w:hAnsi="Times New Roman"/>
          <w:sz w:val="28"/>
          <w:szCs w:val="28"/>
          <w:lang w:val="pt-BR"/>
        </w:rPr>
        <w:t xml:space="preserve"> quản lý</w:t>
      </w:r>
      <w:r w:rsidR="004F338F" w:rsidRPr="008C1459">
        <w:rPr>
          <w:rFonts w:ascii="Times New Roman" w:hAnsi="Times New Roman"/>
          <w:sz w:val="28"/>
          <w:szCs w:val="28"/>
          <w:lang w:val="pt-BR"/>
        </w:rPr>
        <w:t>, đánh giá chất lượng</w:t>
      </w:r>
      <w:r w:rsidR="00DD3EE6" w:rsidRPr="008C1459">
        <w:rPr>
          <w:rFonts w:ascii="Times New Roman" w:hAnsi="Times New Roman"/>
          <w:sz w:val="28"/>
          <w:szCs w:val="28"/>
          <w:lang w:val="pt-BR"/>
        </w:rPr>
        <w:t xml:space="preserve"> dự báo, cảnh báo.</w:t>
      </w:r>
    </w:p>
    <w:p w:rsidR="009607A4" w:rsidRPr="008C1459" w:rsidRDefault="009607A4" w:rsidP="001645DB">
      <w:pPr>
        <w:numPr>
          <w:ilvl w:val="0"/>
          <w:numId w:val="9"/>
        </w:numPr>
        <w:tabs>
          <w:tab w:val="left" w:pos="426"/>
          <w:tab w:val="left" w:pos="993"/>
          <w:tab w:val="left" w:pos="1701"/>
          <w:tab w:val="left" w:pos="2268"/>
        </w:tabs>
        <w:spacing w:before="120" w:after="120" w:line="240" w:lineRule="auto"/>
        <w:ind w:left="0" w:firstLine="567"/>
        <w:jc w:val="both"/>
        <w:rPr>
          <w:rFonts w:ascii="Times New Roman" w:hAnsi="Times New Roman"/>
          <w:sz w:val="28"/>
          <w:szCs w:val="28"/>
        </w:rPr>
      </w:pPr>
      <w:r w:rsidRPr="008C1459">
        <w:rPr>
          <w:rFonts w:ascii="Times New Roman" w:hAnsi="Times New Roman"/>
          <w:sz w:val="28"/>
          <w:szCs w:val="28"/>
        </w:rPr>
        <w:t xml:space="preserve">Có </w:t>
      </w:r>
      <w:r w:rsidR="00CD7C04" w:rsidRPr="008C1459">
        <w:rPr>
          <w:rFonts w:ascii="Times New Roman" w:hAnsi="Times New Roman"/>
          <w:sz w:val="28"/>
          <w:szCs w:val="28"/>
        </w:rPr>
        <w:t>đội ngũ</w:t>
      </w:r>
      <w:r w:rsidRPr="008C1459">
        <w:rPr>
          <w:rFonts w:ascii="Times New Roman" w:hAnsi="Times New Roman"/>
          <w:sz w:val="28"/>
          <w:szCs w:val="28"/>
        </w:rPr>
        <w:t xml:space="preserve"> nhân lực, </w:t>
      </w:r>
      <w:r w:rsidR="00A52871" w:rsidRPr="008C1459">
        <w:rPr>
          <w:rFonts w:ascii="Times New Roman" w:hAnsi="Times New Roman"/>
          <w:sz w:val="28"/>
          <w:szCs w:val="28"/>
        </w:rPr>
        <w:t>trong đó</w:t>
      </w:r>
      <w:r w:rsidRPr="008C1459">
        <w:rPr>
          <w:rFonts w:ascii="Times New Roman" w:hAnsi="Times New Roman"/>
          <w:sz w:val="28"/>
          <w:szCs w:val="28"/>
        </w:rPr>
        <w:t xml:space="preserve"> ít nhất mộ</w:t>
      </w:r>
      <w:r w:rsidR="00CD7C04" w:rsidRPr="008C1459">
        <w:rPr>
          <w:rFonts w:ascii="Times New Roman" w:hAnsi="Times New Roman"/>
          <w:sz w:val="28"/>
          <w:szCs w:val="28"/>
        </w:rPr>
        <w:t>t người tốt nghiệp đại học</w:t>
      </w:r>
      <w:r w:rsidR="0099053F" w:rsidRPr="008C1459">
        <w:rPr>
          <w:rFonts w:ascii="Times New Roman" w:hAnsi="Times New Roman"/>
          <w:sz w:val="28"/>
          <w:szCs w:val="28"/>
        </w:rPr>
        <w:t xml:space="preserve"> chuyên ngành</w:t>
      </w:r>
      <w:r w:rsidR="00A52871" w:rsidRPr="008C1459">
        <w:rPr>
          <w:rFonts w:ascii="Times New Roman" w:hAnsi="Times New Roman"/>
          <w:sz w:val="28"/>
          <w:szCs w:val="28"/>
        </w:rPr>
        <w:t xml:space="preserve"> khí tượng thủy văn</w:t>
      </w:r>
      <w:r w:rsidRPr="008C1459">
        <w:rPr>
          <w:rFonts w:ascii="Times New Roman" w:hAnsi="Times New Roman"/>
          <w:sz w:val="28"/>
          <w:szCs w:val="28"/>
        </w:rPr>
        <w:t xml:space="preserve"> </w:t>
      </w:r>
      <w:r w:rsidR="00C37CF1" w:rsidRPr="008C1459">
        <w:rPr>
          <w:rFonts w:ascii="Times New Roman" w:hAnsi="Times New Roman"/>
          <w:sz w:val="28"/>
          <w:szCs w:val="28"/>
        </w:rPr>
        <w:t>có</w:t>
      </w:r>
      <w:r w:rsidRPr="008C1459">
        <w:rPr>
          <w:rFonts w:ascii="Times New Roman" w:hAnsi="Times New Roman"/>
          <w:sz w:val="28"/>
          <w:szCs w:val="28"/>
        </w:rPr>
        <w:t xml:space="preserve"> 5 năm kinh nghiệm hoạt động dự báo</w:t>
      </w:r>
      <w:r w:rsidR="00C37CF1" w:rsidRPr="008C1459">
        <w:rPr>
          <w:rFonts w:ascii="Times New Roman" w:hAnsi="Times New Roman"/>
          <w:sz w:val="28"/>
          <w:szCs w:val="28"/>
        </w:rPr>
        <w:t>, cảnh báo</w:t>
      </w:r>
      <w:r w:rsidR="0099053F" w:rsidRPr="008C1459">
        <w:rPr>
          <w:rFonts w:ascii="Times New Roman" w:hAnsi="Times New Roman"/>
          <w:sz w:val="28"/>
          <w:szCs w:val="28"/>
        </w:rPr>
        <w:t xml:space="preserve"> </w:t>
      </w:r>
      <w:r w:rsidR="004A7AC5" w:rsidRPr="008C1459">
        <w:rPr>
          <w:rFonts w:ascii="Times New Roman" w:hAnsi="Times New Roman"/>
          <w:sz w:val="28"/>
          <w:szCs w:val="28"/>
        </w:rPr>
        <w:t xml:space="preserve">trở lên </w:t>
      </w:r>
      <w:r w:rsidR="0099053F" w:rsidRPr="008C1459">
        <w:rPr>
          <w:rFonts w:ascii="Times New Roman" w:hAnsi="Times New Roman"/>
          <w:sz w:val="28"/>
          <w:szCs w:val="28"/>
        </w:rPr>
        <w:t>và</w:t>
      </w:r>
      <w:r w:rsidRPr="008C1459">
        <w:rPr>
          <w:rFonts w:ascii="Times New Roman" w:hAnsi="Times New Roman"/>
          <w:sz w:val="28"/>
          <w:szCs w:val="28"/>
        </w:rPr>
        <w:t xml:space="preserve"> hai</w:t>
      </w:r>
      <w:r w:rsidR="00C37CF1" w:rsidRPr="008C1459">
        <w:rPr>
          <w:rFonts w:ascii="Times New Roman" w:hAnsi="Times New Roman"/>
          <w:sz w:val="28"/>
          <w:szCs w:val="28"/>
        </w:rPr>
        <w:t xml:space="preserve"> nhân viên kỹ</w:t>
      </w:r>
      <w:r w:rsidRPr="008C1459">
        <w:rPr>
          <w:rFonts w:ascii="Times New Roman" w:hAnsi="Times New Roman"/>
          <w:sz w:val="28"/>
          <w:szCs w:val="28"/>
        </w:rPr>
        <w:t xml:space="preserve"> thuật </w:t>
      </w:r>
      <w:r w:rsidR="00C37CF1" w:rsidRPr="008C1459">
        <w:rPr>
          <w:rFonts w:ascii="Times New Roman" w:hAnsi="Times New Roman"/>
          <w:sz w:val="28"/>
          <w:szCs w:val="28"/>
        </w:rPr>
        <w:t>chuyên ngành phù hợp</w:t>
      </w:r>
      <w:r w:rsidR="00976FBD" w:rsidRPr="008C1459">
        <w:rPr>
          <w:rFonts w:ascii="Times New Roman" w:hAnsi="Times New Roman"/>
          <w:sz w:val="28"/>
          <w:szCs w:val="28"/>
        </w:rPr>
        <w:t>.</w:t>
      </w:r>
    </w:p>
    <w:p w:rsidR="009607A4" w:rsidRPr="008C1459" w:rsidRDefault="00702D27" w:rsidP="001645DB">
      <w:pPr>
        <w:pStyle w:val="ListParagraph"/>
        <w:numPr>
          <w:ilvl w:val="0"/>
          <w:numId w:val="1"/>
        </w:numPr>
        <w:tabs>
          <w:tab w:val="left" w:pos="993"/>
          <w:tab w:val="left" w:pos="1701"/>
        </w:tabs>
        <w:spacing w:before="120" w:after="120" w:line="240" w:lineRule="auto"/>
        <w:ind w:left="0" w:firstLine="567"/>
        <w:contextualSpacing w:val="0"/>
        <w:jc w:val="both"/>
        <w:rPr>
          <w:rFonts w:ascii="Times New Roman" w:hAnsi="Times New Roman"/>
          <w:b/>
          <w:sz w:val="28"/>
          <w:szCs w:val="28"/>
          <w:lang w:val="nl-NL"/>
        </w:rPr>
      </w:pPr>
      <w:r w:rsidRPr="008C1459">
        <w:rPr>
          <w:rFonts w:ascii="Times New Roman" w:hAnsi="Times New Roman"/>
          <w:b/>
          <w:sz w:val="28"/>
          <w:szCs w:val="28"/>
          <w:lang w:val="nl-NL"/>
        </w:rPr>
        <w:t xml:space="preserve">Điều kiện hoạt động dự báo, cảnh báo khí tượng thủy văn của </w:t>
      </w:r>
      <w:r w:rsidR="009607A4" w:rsidRPr="008C1459">
        <w:rPr>
          <w:rFonts w:ascii="Times New Roman" w:hAnsi="Times New Roman"/>
          <w:b/>
          <w:sz w:val="28"/>
          <w:szCs w:val="28"/>
          <w:lang w:val="nl-NL"/>
        </w:rPr>
        <w:t>cá nhân</w:t>
      </w:r>
    </w:p>
    <w:p w:rsidR="009607A4" w:rsidRPr="008C1459" w:rsidRDefault="003B2588" w:rsidP="001645DB">
      <w:pPr>
        <w:numPr>
          <w:ilvl w:val="0"/>
          <w:numId w:val="10"/>
        </w:numPr>
        <w:tabs>
          <w:tab w:val="left" w:pos="426"/>
          <w:tab w:val="left" w:pos="993"/>
          <w:tab w:val="left" w:pos="1134"/>
          <w:tab w:val="left" w:pos="1701"/>
        </w:tabs>
        <w:spacing w:before="120" w:after="120" w:line="240" w:lineRule="auto"/>
        <w:ind w:left="0" w:firstLine="567"/>
        <w:jc w:val="both"/>
        <w:rPr>
          <w:rFonts w:ascii="Times New Roman" w:hAnsi="Times New Roman"/>
          <w:sz w:val="28"/>
          <w:szCs w:val="24"/>
          <w:lang w:val="vi-VN"/>
        </w:rPr>
      </w:pPr>
      <w:r w:rsidRPr="008C1459">
        <w:rPr>
          <w:rFonts w:ascii="Times New Roman" w:hAnsi="Times New Roman"/>
          <w:sz w:val="28"/>
          <w:szCs w:val="24"/>
        </w:rPr>
        <w:t>Có cơ sở vật chất, kỹ thuật đ</w:t>
      </w:r>
      <w:r w:rsidR="009607A4" w:rsidRPr="008C1459">
        <w:rPr>
          <w:rFonts w:ascii="Times New Roman" w:hAnsi="Times New Roman"/>
          <w:sz w:val="28"/>
          <w:szCs w:val="24"/>
          <w:lang w:val="nl-NL"/>
        </w:rPr>
        <w:t xml:space="preserve">áp ứng các yêu cầu quy định tại Khoản 2 Điều </w:t>
      </w:r>
      <w:r w:rsidR="005A7137" w:rsidRPr="008C1459">
        <w:rPr>
          <w:rFonts w:ascii="Times New Roman" w:hAnsi="Times New Roman"/>
          <w:sz w:val="28"/>
          <w:szCs w:val="24"/>
          <w:lang w:val="nl-NL"/>
        </w:rPr>
        <w:t>1</w:t>
      </w:r>
      <w:r w:rsidR="00A52871" w:rsidRPr="008C1459">
        <w:rPr>
          <w:rFonts w:ascii="Times New Roman" w:hAnsi="Times New Roman"/>
          <w:sz w:val="28"/>
          <w:szCs w:val="24"/>
          <w:lang w:val="nl-NL"/>
        </w:rPr>
        <w:t>1</w:t>
      </w:r>
      <w:r w:rsidR="005A7137" w:rsidRPr="008C1459">
        <w:rPr>
          <w:rFonts w:ascii="Times New Roman" w:hAnsi="Times New Roman"/>
          <w:sz w:val="28"/>
          <w:szCs w:val="24"/>
          <w:lang w:val="nl-NL"/>
        </w:rPr>
        <w:t xml:space="preserve"> của Nghị định này.</w:t>
      </w:r>
    </w:p>
    <w:p w:rsidR="009607A4" w:rsidRPr="008C1459" w:rsidRDefault="006979E7" w:rsidP="001645DB">
      <w:pPr>
        <w:numPr>
          <w:ilvl w:val="0"/>
          <w:numId w:val="10"/>
        </w:numPr>
        <w:tabs>
          <w:tab w:val="left" w:pos="426"/>
          <w:tab w:val="left" w:pos="993"/>
          <w:tab w:val="left" w:pos="1134"/>
          <w:tab w:val="left" w:pos="1701"/>
        </w:tabs>
        <w:spacing w:before="120" w:after="120" w:line="240" w:lineRule="auto"/>
        <w:ind w:left="0" w:firstLine="567"/>
        <w:jc w:val="both"/>
        <w:rPr>
          <w:rFonts w:ascii="Times New Roman" w:hAnsi="Times New Roman"/>
          <w:sz w:val="28"/>
          <w:szCs w:val="24"/>
          <w:lang w:val="vi-VN"/>
        </w:rPr>
      </w:pPr>
      <w:r w:rsidRPr="008C1459">
        <w:rPr>
          <w:rFonts w:ascii="Times New Roman" w:hAnsi="Times New Roman"/>
          <w:sz w:val="28"/>
          <w:szCs w:val="24"/>
        </w:rPr>
        <w:t>Tốt nghiệp đại học trở lên</w:t>
      </w:r>
      <w:r w:rsidRPr="008C1459">
        <w:rPr>
          <w:rFonts w:ascii="Times New Roman" w:hAnsi="Times New Roman"/>
          <w:sz w:val="28"/>
          <w:szCs w:val="24"/>
          <w:lang w:val="nl-NL"/>
        </w:rPr>
        <w:t xml:space="preserve"> phù hợp với </w:t>
      </w:r>
      <w:r w:rsidR="003B2588" w:rsidRPr="008C1459">
        <w:rPr>
          <w:rFonts w:ascii="Times New Roman" w:hAnsi="Times New Roman"/>
          <w:sz w:val="28"/>
          <w:szCs w:val="24"/>
          <w:lang w:val="nl-NL"/>
        </w:rPr>
        <w:t>chuyên ngành</w:t>
      </w:r>
      <w:r w:rsidRPr="008C1459">
        <w:rPr>
          <w:rFonts w:ascii="Times New Roman" w:hAnsi="Times New Roman"/>
          <w:sz w:val="28"/>
          <w:szCs w:val="24"/>
          <w:lang w:val="nl-NL"/>
        </w:rPr>
        <w:t xml:space="preserve"> dự báo</w:t>
      </w:r>
      <w:r w:rsidR="009607A4" w:rsidRPr="008C1459">
        <w:rPr>
          <w:rFonts w:ascii="Times New Roman" w:hAnsi="Times New Roman"/>
          <w:sz w:val="28"/>
          <w:szCs w:val="24"/>
          <w:lang w:val="nl-NL"/>
        </w:rPr>
        <w:t>, cảnh báo khí tượng thủ</w:t>
      </w:r>
      <w:r w:rsidR="00F80124" w:rsidRPr="008C1459">
        <w:rPr>
          <w:rFonts w:ascii="Times New Roman" w:hAnsi="Times New Roman"/>
          <w:sz w:val="28"/>
          <w:szCs w:val="24"/>
          <w:lang w:val="nl-NL"/>
        </w:rPr>
        <w:t>y văn</w:t>
      </w:r>
      <w:r w:rsidR="00DE0ECF" w:rsidRPr="008C1459">
        <w:rPr>
          <w:rFonts w:ascii="Times New Roman" w:hAnsi="Times New Roman"/>
          <w:sz w:val="28"/>
          <w:szCs w:val="24"/>
          <w:lang w:val="nl-NL"/>
        </w:rPr>
        <w:t xml:space="preserve">, </w:t>
      </w:r>
      <w:r w:rsidR="00EB1C54" w:rsidRPr="008C1459">
        <w:rPr>
          <w:rFonts w:ascii="Times New Roman" w:hAnsi="Times New Roman"/>
          <w:sz w:val="28"/>
          <w:szCs w:val="24"/>
          <w:lang w:val="nl-NL"/>
        </w:rPr>
        <w:t>có kinh nghiệm hoạt động dự báo, cảnh báo khí tượng thủy văn từ 5 năm trở lên</w:t>
      </w:r>
      <w:r w:rsidR="00F80124" w:rsidRPr="008C1459">
        <w:rPr>
          <w:rFonts w:ascii="Times New Roman" w:hAnsi="Times New Roman"/>
          <w:sz w:val="28"/>
          <w:szCs w:val="24"/>
          <w:lang w:val="nl-NL"/>
        </w:rPr>
        <w:t>.</w:t>
      </w:r>
    </w:p>
    <w:p w:rsidR="00F80124" w:rsidRPr="008C1459" w:rsidRDefault="000B2527" w:rsidP="001645DB">
      <w:pPr>
        <w:numPr>
          <w:ilvl w:val="0"/>
          <w:numId w:val="10"/>
        </w:numPr>
        <w:tabs>
          <w:tab w:val="left" w:pos="426"/>
          <w:tab w:val="left" w:pos="993"/>
          <w:tab w:val="left" w:pos="1134"/>
          <w:tab w:val="left" w:pos="1701"/>
        </w:tabs>
        <w:spacing w:before="120" w:after="120" w:line="240" w:lineRule="auto"/>
        <w:ind w:left="0" w:firstLine="567"/>
        <w:jc w:val="both"/>
        <w:rPr>
          <w:rFonts w:ascii="Times New Roman" w:hAnsi="Times New Roman"/>
          <w:sz w:val="28"/>
          <w:szCs w:val="24"/>
          <w:lang w:val="vi-VN"/>
        </w:rPr>
      </w:pPr>
      <w:r w:rsidRPr="008C1459">
        <w:rPr>
          <w:rFonts w:ascii="Times New Roman" w:hAnsi="Times New Roman"/>
          <w:sz w:val="28"/>
          <w:szCs w:val="24"/>
          <w:lang w:val="nl-NL"/>
        </w:rPr>
        <w:t>Cá nhân</w:t>
      </w:r>
      <w:r w:rsidR="00DE0ECF" w:rsidRPr="008C1459">
        <w:rPr>
          <w:rFonts w:ascii="Times New Roman" w:hAnsi="Times New Roman"/>
          <w:sz w:val="28"/>
          <w:szCs w:val="24"/>
          <w:lang w:val="nl-NL"/>
        </w:rPr>
        <w:t xml:space="preserve"> </w:t>
      </w:r>
      <w:r w:rsidR="00EB1C54" w:rsidRPr="008C1459">
        <w:rPr>
          <w:rFonts w:ascii="Times New Roman" w:hAnsi="Times New Roman"/>
          <w:sz w:val="28"/>
          <w:szCs w:val="24"/>
          <w:lang w:val="nl-NL"/>
        </w:rPr>
        <w:t xml:space="preserve">không đáp ứng điều kiện quy định tại khoản 2 Điều này phải hoàn thành khóa đào tạo do </w:t>
      </w:r>
      <w:r w:rsidR="00F80124" w:rsidRPr="008C1459">
        <w:rPr>
          <w:rFonts w:ascii="Times New Roman" w:hAnsi="Times New Roman"/>
          <w:sz w:val="28"/>
          <w:szCs w:val="24"/>
          <w:lang w:val="nl-NL"/>
        </w:rPr>
        <w:t>Bộ Tài nguyên và Môi trường</w:t>
      </w:r>
      <w:r w:rsidR="00EB1C54" w:rsidRPr="008C1459">
        <w:rPr>
          <w:rFonts w:ascii="Times New Roman" w:hAnsi="Times New Roman"/>
          <w:sz w:val="28"/>
          <w:szCs w:val="24"/>
          <w:lang w:val="nl-NL"/>
        </w:rPr>
        <w:t xml:space="preserve"> tổ chức</w:t>
      </w:r>
      <w:r w:rsidR="00F80124" w:rsidRPr="008C1459">
        <w:rPr>
          <w:rFonts w:ascii="Times New Roman" w:hAnsi="Times New Roman"/>
          <w:sz w:val="28"/>
          <w:szCs w:val="24"/>
          <w:lang w:val="nl-NL"/>
        </w:rPr>
        <w:t>.</w:t>
      </w:r>
    </w:p>
    <w:p w:rsidR="009607A4" w:rsidRPr="008C1459" w:rsidRDefault="00702D27" w:rsidP="001645DB">
      <w:pPr>
        <w:pStyle w:val="ListParagraph"/>
        <w:numPr>
          <w:ilvl w:val="0"/>
          <w:numId w:val="1"/>
        </w:numPr>
        <w:tabs>
          <w:tab w:val="left" w:pos="993"/>
          <w:tab w:val="left" w:pos="1701"/>
        </w:tabs>
        <w:spacing w:before="120" w:after="120" w:line="240" w:lineRule="auto"/>
        <w:ind w:left="0" w:firstLine="567"/>
        <w:contextualSpacing w:val="0"/>
        <w:jc w:val="both"/>
        <w:rPr>
          <w:rFonts w:ascii="Times New Roman" w:hAnsi="Times New Roman"/>
          <w:b/>
          <w:sz w:val="28"/>
          <w:szCs w:val="28"/>
          <w:lang w:val="nl-NL"/>
        </w:rPr>
      </w:pPr>
      <w:r w:rsidRPr="008C1459">
        <w:rPr>
          <w:rFonts w:ascii="Times New Roman" w:hAnsi="Times New Roman"/>
          <w:b/>
          <w:sz w:val="28"/>
          <w:szCs w:val="28"/>
          <w:lang w:val="nl-NL"/>
        </w:rPr>
        <w:t xml:space="preserve">Điều kiện hoạt động dự báo, cảnh báo khí tượng thủy văn của </w:t>
      </w:r>
      <w:r w:rsidR="009607A4" w:rsidRPr="008C1459">
        <w:rPr>
          <w:rFonts w:ascii="Times New Roman" w:hAnsi="Times New Roman"/>
          <w:b/>
          <w:sz w:val="28"/>
          <w:szCs w:val="28"/>
          <w:lang w:val="nl-NL"/>
        </w:rPr>
        <w:t>tổ chức, cá nhân nước ngoài tại Việt Nam</w:t>
      </w:r>
    </w:p>
    <w:p w:rsidR="009607A4" w:rsidRPr="008C1459" w:rsidRDefault="009607A4" w:rsidP="001645DB">
      <w:pPr>
        <w:numPr>
          <w:ilvl w:val="0"/>
          <w:numId w:val="14"/>
        </w:numPr>
        <w:tabs>
          <w:tab w:val="left" w:pos="426"/>
          <w:tab w:val="left" w:pos="993"/>
          <w:tab w:val="left" w:pos="1134"/>
          <w:tab w:val="left" w:pos="1701"/>
        </w:tabs>
        <w:spacing w:before="120" w:after="120" w:line="240" w:lineRule="auto"/>
        <w:ind w:left="0" w:firstLine="567"/>
        <w:jc w:val="both"/>
        <w:rPr>
          <w:rFonts w:ascii="Times New Roman" w:hAnsi="Times New Roman"/>
          <w:sz w:val="28"/>
          <w:szCs w:val="24"/>
          <w:lang w:val="nl-NL"/>
        </w:rPr>
      </w:pPr>
      <w:r w:rsidRPr="008C1459">
        <w:rPr>
          <w:rFonts w:ascii="Times New Roman" w:hAnsi="Times New Roman"/>
          <w:sz w:val="28"/>
          <w:szCs w:val="24"/>
          <w:lang w:val="nl-NL"/>
        </w:rPr>
        <w:t>Có các điều kiện quy định tại khoản 2</w:t>
      </w:r>
      <w:r w:rsidRPr="008C1459">
        <w:rPr>
          <w:rFonts w:ascii="Times New Roman" w:hAnsi="Times New Roman"/>
          <w:sz w:val="28"/>
          <w:szCs w:val="24"/>
          <w:lang w:val="vi-VN"/>
        </w:rPr>
        <w:t xml:space="preserve"> khoản 3</w:t>
      </w:r>
      <w:r w:rsidRPr="008C1459">
        <w:rPr>
          <w:rFonts w:ascii="Times New Roman" w:hAnsi="Times New Roman"/>
          <w:sz w:val="28"/>
          <w:szCs w:val="24"/>
          <w:lang w:val="nl-NL"/>
        </w:rPr>
        <w:t xml:space="preserve"> </w:t>
      </w:r>
      <w:r w:rsidR="005A7137" w:rsidRPr="008C1459">
        <w:rPr>
          <w:rFonts w:ascii="Times New Roman" w:hAnsi="Times New Roman"/>
          <w:sz w:val="28"/>
          <w:szCs w:val="24"/>
          <w:lang w:val="nl-NL"/>
        </w:rPr>
        <w:t>Điều 1</w:t>
      </w:r>
      <w:r w:rsidR="00B00CFF" w:rsidRPr="008C1459">
        <w:rPr>
          <w:rFonts w:ascii="Times New Roman" w:hAnsi="Times New Roman"/>
          <w:sz w:val="28"/>
          <w:szCs w:val="24"/>
          <w:lang w:val="nl-NL"/>
        </w:rPr>
        <w:t>1</w:t>
      </w:r>
      <w:r w:rsidR="005A7137" w:rsidRPr="008C1459">
        <w:rPr>
          <w:rFonts w:ascii="Times New Roman" w:hAnsi="Times New Roman"/>
          <w:sz w:val="28"/>
          <w:szCs w:val="24"/>
          <w:lang w:val="nl-NL"/>
        </w:rPr>
        <w:t xml:space="preserve"> của Nghị định này.</w:t>
      </w:r>
    </w:p>
    <w:p w:rsidR="009607A4" w:rsidRPr="008C1459" w:rsidRDefault="009607A4" w:rsidP="001645DB">
      <w:pPr>
        <w:numPr>
          <w:ilvl w:val="0"/>
          <w:numId w:val="14"/>
        </w:numPr>
        <w:tabs>
          <w:tab w:val="left" w:pos="426"/>
          <w:tab w:val="left" w:pos="993"/>
          <w:tab w:val="left" w:pos="1134"/>
          <w:tab w:val="left" w:pos="1701"/>
        </w:tabs>
        <w:spacing w:before="120" w:after="120" w:line="240" w:lineRule="auto"/>
        <w:ind w:left="0" w:firstLine="567"/>
        <w:jc w:val="both"/>
        <w:rPr>
          <w:rFonts w:ascii="Times New Roman" w:hAnsi="Times New Roman"/>
          <w:sz w:val="28"/>
          <w:szCs w:val="24"/>
          <w:lang w:val="nl-NL"/>
        </w:rPr>
      </w:pPr>
      <w:r w:rsidRPr="008C1459">
        <w:rPr>
          <w:rFonts w:ascii="Times New Roman" w:hAnsi="Times New Roman"/>
          <w:sz w:val="28"/>
          <w:szCs w:val="24"/>
          <w:lang w:val="nl-NL"/>
        </w:rPr>
        <w:t>Được phép hoạt động, cư trú tại Việ</w:t>
      </w:r>
      <w:r w:rsidR="006979E7" w:rsidRPr="008C1459">
        <w:rPr>
          <w:rFonts w:ascii="Times New Roman" w:hAnsi="Times New Roman"/>
          <w:sz w:val="28"/>
          <w:szCs w:val="24"/>
          <w:lang w:val="nl-NL"/>
        </w:rPr>
        <w:t>t Nam.</w:t>
      </w:r>
    </w:p>
    <w:p w:rsidR="009607A4" w:rsidRPr="008C1459" w:rsidRDefault="009607A4" w:rsidP="001645DB">
      <w:pPr>
        <w:numPr>
          <w:ilvl w:val="0"/>
          <w:numId w:val="14"/>
        </w:numPr>
        <w:tabs>
          <w:tab w:val="left" w:pos="426"/>
          <w:tab w:val="left" w:pos="993"/>
          <w:tab w:val="left" w:pos="1134"/>
          <w:tab w:val="left" w:pos="1701"/>
        </w:tabs>
        <w:spacing w:before="120" w:after="120" w:line="240" w:lineRule="auto"/>
        <w:ind w:left="0" w:firstLine="567"/>
        <w:jc w:val="both"/>
        <w:rPr>
          <w:rFonts w:ascii="Times New Roman" w:hAnsi="Times New Roman"/>
          <w:sz w:val="28"/>
          <w:szCs w:val="24"/>
          <w:lang w:val="nl-NL"/>
        </w:rPr>
      </w:pPr>
      <w:r w:rsidRPr="008C1459">
        <w:rPr>
          <w:rFonts w:ascii="Times New Roman" w:hAnsi="Times New Roman"/>
          <w:sz w:val="28"/>
          <w:szCs w:val="24"/>
          <w:lang w:val="nl-NL"/>
        </w:rPr>
        <w:t>Có nhân lực thông thạo tiếng Việt hoặc có phiên dịch phù hợp.</w:t>
      </w:r>
    </w:p>
    <w:p w:rsidR="009607A4" w:rsidRPr="008C1459" w:rsidRDefault="00742A54" w:rsidP="001645DB">
      <w:pPr>
        <w:pStyle w:val="ListParagraph"/>
        <w:numPr>
          <w:ilvl w:val="0"/>
          <w:numId w:val="1"/>
        </w:numPr>
        <w:tabs>
          <w:tab w:val="left" w:pos="993"/>
          <w:tab w:val="left" w:pos="1701"/>
        </w:tabs>
        <w:spacing w:before="120" w:after="120" w:line="240" w:lineRule="auto"/>
        <w:ind w:left="0" w:firstLine="567"/>
        <w:contextualSpacing w:val="0"/>
        <w:jc w:val="both"/>
        <w:rPr>
          <w:rFonts w:ascii="Times New Roman" w:hAnsi="Times New Roman"/>
          <w:b/>
          <w:sz w:val="28"/>
          <w:szCs w:val="28"/>
          <w:lang w:val="nl-NL"/>
        </w:rPr>
      </w:pPr>
      <w:r w:rsidRPr="008C1459">
        <w:rPr>
          <w:rFonts w:ascii="Times New Roman" w:hAnsi="Times New Roman"/>
          <w:b/>
          <w:sz w:val="28"/>
          <w:szCs w:val="28"/>
          <w:lang w:val="nl-NL"/>
        </w:rPr>
        <w:t>Nguyên tắc cấp g</w:t>
      </w:r>
      <w:r w:rsidR="009607A4" w:rsidRPr="008C1459">
        <w:rPr>
          <w:rFonts w:ascii="Times New Roman" w:hAnsi="Times New Roman"/>
          <w:b/>
          <w:sz w:val="28"/>
          <w:szCs w:val="28"/>
          <w:lang w:val="nl-NL"/>
        </w:rPr>
        <w:t xml:space="preserve">iấy phép </w:t>
      </w:r>
      <w:r w:rsidRPr="008C1459">
        <w:rPr>
          <w:rFonts w:ascii="Times New Roman" w:hAnsi="Times New Roman"/>
          <w:b/>
          <w:sz w:val="28"/>
          <w:szCs w:val="28"/>
          <w:lang w:val="nl-NL"/>
        </w:rPr>
        <w:t xml:space="preserve">hoạt động </w:t>
      </w:r>
      <w:r w:rsidR="009607A4" w:rsidRPr="008C1459">
        <w:rPr>
          <w:rFonts w:ascii="Times New Roman" w:hAnsi="Times New Roman"/>
          <w:b/>
          <w:sz w:val="28"/>
          <w:szCs w:val="28"/>
          <w:lang w:val="nl-NL"/>
        </w:rPr>
        <w:t>dự báo, cảnh báo khí tượng thủy văn</w:t>
      </w:r>
    </w:p>
    <w:p w:rsidR="009607A4" w:rsidRPr="008C1459" w:rsidRDefault="00742A54" w:rsidP="001645DB">
      <w:pPr>
        <w:pStyle w:val="BodyTextIndent3"/>
        <w:numPr>
          <w:ilvl w:val="0"/>
          <w:numId w:val="30"/>
        </w:numPr>
        <w:tabs>
          <w:tab w:val="left" w:pos="142"/>
          <w:tab w:val="left" w:pos="993"/>
        </w:tabs>
        <w:ind w:left="0" w:firstLine="567"/>
      </w:pPr>
      <w:r w:rsidRPr="008C1459">
        <w:t>Việc cấp giấy phép hoạt động dự báo, cảnh báo khí tượng thủy văn phải bảo đảm đúng thẩm quyền quy định tại khoản 5 Điều 25 của Luật khí tượng thủy văn</w:t>
      </w:r>
      <w:r w:rsidR="009607A4" w:rsidRPr="008C1459">
        <w:rPr>
          <w:lang w:val="vi-VN"/>
        </w:rPr>
        <w:t>.</w:t>
      </w:r>
    </w:p>
    <w:p w:rsidR="002E3AB1" w:rsidRPr="008C1459" w:rsidRDefault="00557442" w:rsidP="001645DB">
      <w:pPr>
        <w:pStyle w:val="BodyTextIndent3"/>
        <w:tabs>
          <w:tab w:val="left" w:pos="142"/>
          <w:tab w:val="left" w:pos="993"/>
        </w:tabs>
        <w:ind w:firstLine="567"/>
      </w:pPr>
      <w:r w:rsidRPr="008C1459">
        <w:t>Đối với hoạt động</w:t>
      </w:r>
      <w:r w:rsidR="002E3AB1" w:rsidRPr="008C1459">
        <w:t xml:space="preserve"> dự báo</w:t>
      </w:r>
      <w:r w:rsidRPr="008C1459">
        <w:t>, cảnh báo</w:t>
      </w:r>
      <w:r w:rsidR="002E3AB1" w:rsidRPr="008C1459">
        <w:t xml:space="preserve"> khí tượng phục vụ an toàn bay, Bộ trưởng Bộ Tài nguyên và Môi trường cấp </w:t>
      </w:r>
      <w:r w:rsidRPr="008C1459">
        <w:t xml:space="preserve">giấy phép </w:t>
      </w:r>
      <w:r w:rsidR="002E3AB1" w:rsidRPr="008C1459">
        <w:t xml:space="preserve">sau khi có ý kiến thống nhất của Bộ trưởng </w:t>
      </w:r>
      <w:r w:rsidRPr="008C1459">
        <w:t>Bộ Giao thông vận tải.</w:t>
      </w:r>
    </w:p>
    <w:p w:rsidR="00742A54" w:rsidRPr="008C1459" w:rsidRDefault="00742A54" w:rsidP="001645DB">
      <w:pPr>
        <w:pStyle w:val="BodyTextIndent3"/>
        <w:numPr>
          <w:ilvl w:val="0"/>
          <w:numId w:val="30"/>
        </w:numPr>
        <w:tabs>
          <w:tab w:val="left" w:pos="142"/>
          <w:tab w:val="left" w:pos="993"/>
        </w:tabs>
        <w:ind w:left="0" w:firstLine="567"/>
      </w:pPr>
      <w:r w:rsidRPr="008C1459">
        <w:t xml:space="preserve">Tuân thủ đúng trình tự, thủ tục theo quy định tại Nghị định này. </w:t>
      </w:r>
    </w:p>
    <w:p w:rsidR="003871F9" w:rsidRPr="008C1459" w:rsidRDefault="00742A54" w:rsidP="001645DB">
      <w:pPr>
        <w:pStyle w:val="BodyTextIndent3"/>
        <w:numPr>
          <w:ilvl w:val="0"/>
          <w:numId w:val="30"/>
        </w:numPr>
        <w:tabs>
          <w:tab w:val="left" w:pos="142"/>
          <w:tab w:val="left" w:pos="993"/>
        </w:tabs>
        <w:ind w:left="0" w:firstLine="567"/>
        <w:rPr>
          <w:lang w:val="pt-BR"/>
        </w:rPr>
      </w:pPr>
      <w:r w:rsidRPr="008C1459">
        <w:rPr>
          <w:lang w:val="pt-BR"/>
        </w:rPr>
        <w:t>Không cấp giấy phép h</w:t>
      </w:r>
      <w:r w:rsidR="009607A4" w:rsidRPr="008C1459">
        <w:rPr>
          <w:lang w:val="pt-BR"/>
        </w:rPr>
        <w:t xml:space="preserve">oạt động dự báo, cảnh báo khí tượng thủy văn </w:t>
      </w:r>
      <w:r w:rsidR="007D2F46" w:rsidRPr="008C1459">
        <w:rPr>
          <w:lang w:val="pt-BR"/>
        </w:rPr>
        <w:t xml:space="preserve">đối với </w:t>
      </w:r>
      <w:r w:rsidR="003871F9" w:rsidRPr="008C1459">
        <w:rPr>
          <w:lang w:val="pt-BR"/>
        </w:rPr>
        <w:t xml:space="preserve">mục đích </w:t>
      </w:r>
      <w:r w:rsidR="009607A4" w:rsidRPr="008C1459">
        <w:rPr>
          <w:lang w:val="pt-BR"/>
        </w:rPr>
        <w:t xml:space="preserve">phục vụ </w:t>
      </w:r>
      <w:r w:rsidR="009607A4" w:rsidRPr="008C1459">
        <w:rPr>
          <w:lang w:val="vi-VN"/>
        </w:rPr>
        <w:t>n</w:t>
      </w:r>
      <w:r w:rsidR="009607A4" w:rsidRPr="008C1459">
        <w:rPr>
          <w:lang w:val="pt-BR"/>
        </w:rPr>
        <w:t xml:space="preserve">ghiên </w:t>
      </w:r>
      <w:r w:rsidR="00DC52D1" w:rsidRPr="008C1459">
        <w:rPr>
          <w:lang w:val="pt-BR"/>
        </w:rPr>
        <w:t xml:space="preserve">cứu </w:t>
      </w:r>
      <w:r w:rsidR="007D2F46" w:rsidRPr="008C1459">
        <w:rPr>
          <w:lang w:val="vi-VN"/>
        </w:rPr>
        <w:t>khoa học</w:t>
      </w:r>
      <w:r w:rsidR="007D2F46" w:rsidRPr="008C1459">
        <w:t>,</w:t>
      </w:r>
      <w:r w:rsidR="009607A4" w:rsidRPr="008C1459">
        <w:rPr>
          <w:lang w:val="pt-BR"/>
        </w:rPr>
        <w:t xml:space="preserve"> </w:t>
      </w:r>
      <w:r w:rsidR="009607A4" w:rsidRPr="008C1459">
        <w:rPr>
          <w:lang w:val="vi-VN"/>
        </w:rPr>
        <w:t xml:space="preserve">hoạt động </w:t>
      </w:r>
      <w:r w:rsidR="009607A4" w:rsidRPr="008C1459">
        <w:rPr>
          <w:lang w:val="pt-BR"/>
        </w:rPr>
        <w:t>nội bộ</w:t>
      </w:r>
      <w:r w:rsidR="009607A4" w:rsidRPr="008C1459">
        <w:rPr>
          <w:lang w:val="vi-VN"/>
        </w:rPr>
        <w:t xml:space="preserve"> của </w:t>
      </w:r>
      <w:r w:rsidR="003871F9" w:rsidRPr="008C1459">
        <w:t>cơ quan,</w:t>
      </w:r>
      <w:r w:rsidR="007D2F46" w:rsidRPr="008C1459">
        <w:t xml:space="preserve"> </w:t>
      </w:r>
      <w:r w:rsidR="009607A4" w:rsidRPr="008C1459">
        <w:rPr>
          <w:lang w:val="pt-BR"/>
        </w:rPr>
        <w:t>tổ c</w:t>
      </w:r>
      <w:r w:rsidR="003871F9" w:rsidRPr="008C1459">
        <w:rPr>
          <w:lang w:val="pt-BR"/>
        </w:rPr>
        <w:t>hức, cá nhân.</w:t>
      </w:r>
    </w:p>
    <w:p w:rsidR="009607A4" w:rsidRPr="008C1459" w:rsidRDefault="003871F9" w:rsidP="001645DB">
      <w:pPr>
        <w:pStyle w:val="BodyTextIndent3"/>
        <w:numPr>
          <w:ilvl w:val="0"/>
          <w:numId w:val="30"/>
        </w:numPr>
        <w:tabs>
          <w:tab w:val="left" w:pos="142"/>
          <w:tab w:val="left" w:pos="993"/>
        </w:tabs>
        <w:ind w:left="0" w:firstLine="567"/>
        <w:rPr>
          <w:lang w:val="vi-VN"/>
        </w:rPr>
      </w:pPr>
      <w:r w:rsidRPr="008C1459">
        <w:rPr>
          <w:lang w:val="pt-BR"/>
        </w:rPr>
        <w:t>Bản tin dự báo, cảnh báo khí tượng thủy văn của cơ quan, tổ chức, cá nhân thuộc trường hợp quy định tại khoản 3 Điều này</w:t>
      </w:r>
      <w:r w:rsidR="00440140" w:rsidRPr="008C1459">
        <w:rPr>
          <w:lang w:val="pt-BR"/>
        </w:rPr>
        <w:t xml:space="preserve"> không</w:t>
      </w:r>
      <w:r w:rsidRPr="008C1459">
        <w:rPr>
          <w:lang w:val="pt-BR"/>
        </w:rPr>
        <w:t xml:space="preserve"> được</w:t>
      </w:r>
      <w:r w:rsidR="00440140" w:rsidRPr="008C1459">
        <w:rPr>
          <w:lang w:val="pt-BR"/>
        </w:rPr>
        <w:t xml:space="preserve"> công bố</w:t>
      </w:r>
      <w:r w:rsidR="009607A4" w:rsidRPr="008C1459">
        <w:rPr>
          <w:lang w:val="pt-BR"/>
        </w:rPr>
        <w:t xml:space="preserve"> trên các phương tiện thông tin đại chúng</w:t>
      </w:r>
      <w:r w:rsidR="00440140" w:rsidRPr="008C1459">
        <w:rPr>
          <w:lang w:val="pt-BR"/>
        </w:rPr>
        <w:t>,</w:t>
      </w:r>
      <w:r w:rsidRPr="008C1459">
        <w:rPr>
          <w:lang w:val="pt-BR"/>
        </w:rPr>
        <w:t xml:space="preserve"> </w:t>
      </w:r>
      <w:r w:rsidR="00440140" w:rsidRPr="008C1459">
        <w:rPr>
          <w:lang w:val="pt-BR"/>
        </w:rPr>
        <w:t xml:space="preserve">không </w:t>
      </w:r>
      <w:r w:rsidRPr="008C1459">
        <w:rPr>
          <w:lang w:val="pt-BR"/>
        </w:rPr>
        <w:t xml:space="preserve">được </w:t>
      </w:r>
      <w:r w:rsidR="00440140" w:rsidRPr="008C1459">
        <w:rPr>
          <w:lang w:val="pt-BR"/>
        </w:rPr>
        <w:t>sử dụng</w:t>
      </w:r>
      <w:r w:rsidRPr="008C1459">
        <w:rPr>
          <w:lang w:val="pt-BR"/>
        </w:rPr>
        <w:t xml:space="preserve"> </w:t>
      </w:r>
      <w:r w:rsidR="000B2527" w:rsidRPr="008C1459">
        <w:rPr>
          <w:lang w:val="pt-BR"/>
        </w:rPr>
        <w:t xml:space="preserve">trong hoạt động </w:t>
      </w:r>
      <w:r w:rsidR="00440140" w:rsidRPr="008C1459">
        <w:rPr>
          <w:lang w:val="pt-BR"/>
        </w:rPr>
        <w:t>dịch vụ khí tượng thủy văn.</w:t>
      </w:r>
      <w:r w:rsidR="009607A4" w:rsidRPr="008C1459">
        <w:rPr>
          <w:lang w:val="pt-BR"/>
        </w:rPr>
        <w:t xml:space="preserve"> </w:t>
      </w:r>
    </w:p>
    <w:p w:rsidR="009607A4" w:rsidRPr="008C1459" w:rsidRDefault="009607A4" w:rsidP="001645DB">
      <w:pPr>
        <w:pStyle w:val="ListParagraph"/>
        <w:numPr>
          <w:ilvl w:val="0"/>
          <w:numId w:val="1"/>
        </w:numPr>
        <w:tabs>
          <w:tab w:val="left" w:pos="993"/>
          <w:tab w:val="left" w:pos="1701"/>
        </w:tabs>
        <w:spacing w:before="120" w:after="120" w:line="240" w:lineRule="auto"/>
        <w:ind w:left="0" w:firstLine="567"/>
        <w:contextualSpacing w:val="0"/>
        <w:jc w:val="both"/>
        <w:rPr>
          <w:rFonts w:ascii="Times New Roman" w:hAnsi="Times New Roman"/>
          <w:b/>
          <w:sz w:val="28"/>
          <w:szCs w:val="28"/>
          <w:lang w:val="nl-NL"/>
        </w:rPr>
      </w:pPr>
      <w:r w:rsidRPr="008C1459">
        <w:rPr>
          <w:rFonts w:ascii="Times New Roman" w:hAnsi="Times New Roman"/>
          <w:b/>
          <w:sz w:val="28"/>
          <w:szCs w:val="28"/>
          <w:lang w:val="nl-NL"/>
        </w:rPr>
        <w:lastRenderedPageBreak/>
        <w:t xml:space="preserve">Nội dung giấy phép </w:t>
      </w:r>
      <w:r w:rsidR="00636392" w:rsidRPr="008C1459">
        <w:rPr>
          <w:rFonts w:ascii="Times New Roman" w:hAnsi="Times New Roman"/>
          <w:b/>
          <w:sz w:val="28"/>
          <w:szCs w:val="28"/>
          <w:lang w:val="nl-NL"/>
        </w:rPr>
        <w:t xml:space="preserve">hoạt động </w:t>
      </w:r>
      <w:r w:rsidRPr="008C1459">
        <w:rPr>
          <w:rFonts w:ascii="Times New Roman" w:hAnsi="Times New Roman"/>
          <w:b/>
          <w:sz w:val="28"/>
          <w:szCs w:val="28"/>
          <w:lang w:val="nl-NL"/>
        </w:rPr>
        <w:t>dự báo, cảnh báo khí tượng thủy văn</w:t>
      </w:r>
    </w:p>
    <w:p w:rsidR="009607A4" w:rsidRPr="008C1459" w:rsidRDefault="009607A4" w:rsidP="001645DB">
      <w:pPr>
        <w:pStyle w:val="NormalWeb"/>
        <w:numPr>
          <w:ilvl w:val="0"/>
          <w:numId w:val="16"/>
        </w:numPr>
        <w:tabs>
          <w:tab w:val="left" w:pos="142"/>
          <w:tab w:val="left" w:pos="993"/>
        </w:tabs>
        <w:spacing w:before="120" w:beforeAutospacing="0" w:after="120" w:afterAutospacing="0"/>
        <w:ind w:left="0" w:firstLine="567"/>
        <w:jc w:val="both"/>
        <w:rPr>
          <w:sz w:val="28"/>
          <w:szCs w:val="28"/>
          <w:lang w:val="pt-BR"/>
        </w:rPr>
      </w:pPr>
      <w:r w:rsidRPr="008C1459">
        <w:rPr>
          <w:sz w:val="28"/>
          <w:szCs w:val="28"/>
          <w:lang w:val="vi-VN"/>
        </w:rPr>
        <w:t>Tên, địa chỉ của t</w:t>
      </w:r>
      <w:r w:rsidRPr="008C1459">
        <w:rPr>
          <w:sz w:val="28"/>
          <w:szCs w:val="28"/>
          <w:lang w:val="pt-BR"/>
        </w:rPr>
        <w:t xml:space="preserve">ổ </w:t>
      </w:r>
      <w:r w:rsidRPr="008C1459">
        <w:rPr>
          <w:sz w:val="28"/>
          <w:szCs w:val="28"/>
          <w:lang w:val="vi-VN"/>
        </w:rPr>
        <w:t>chức, cá nhân được cấp giấy phép</w:t>
      </w:r>
      <w:r w:rsidRPr="008C1459">
        <w:rPr>
          <w:sz w:val="28"/>
          <w:szCs w:val="28"/>
          <w:lang w:val="pt-BR"/>
        </w:rPr>
        <w:t>.</w:t>
      </w:r>
    </w:p>
    <w:p w:rsidR="009607A4" w:rsidRPr="008C1459" w:rsidRDefault="009607A4" w:rsidP="001645DB">
      <w:pPr>
        <w:numPr>
          <w:ilvl w:val="0"/>
          <w:numId w:val="16"/>
        </w:numPr>
        <w:tabs>
          <w:tab w:val="left" w:pos="142"/>
          <w:tab w:val="left" w:pos="993"/>
        </w:tabs>
        <w:spacing w:before="120" w:after="120" w:line="240" w:lineRule="auto"/>
        <w:ind w:left="0" w:firstLine="567"/>
        <w:jc w:val="both"/>
        <w:rPr>
          <w:rFonts w:ascii="Times New Roman" w:hAnsi="Times New Roman"/>
          <w:strike/>
          <w:sz w:val="28"/>
          <w:szCs w:val="28"/>
          <w:lang w:val="pt-BR"/>
        </w:rPr>
      </w:pPr>
      <w:r w:rsidRPr="008C1459">
        <w:rPr>
          <w:rFonts w:ascii="Times New Roman" w:hAnsi="Times New Roman"/>
          <w:sz w:val="28"/>
          <w:szCs w:val="28"/>
          <w:lang w:val="pt-BR"/>
        </w:rPr>
        <w:t xml:space="preserve">Nguồn cung cấp </w:t>
      </w:r>
      <w:r w:rsidR="0028756C" w:rsidRPr="008C1459">
        <w:rPr>
          <w:rFonts w:ascii="Times New Roman" w:hAnsi="Times New Roman"/>
          <w:sz w:val="28"/>
          <w:szCs w:val="28"/>
          <w:lang w:val="pt-BR"/>
        </w:rPr>
        <w:t xml:space="preserve">dữ </w:t>
      </w:r>
      <w:r w:rsidRPr="008C1459">
        <w:rPr>
          <w:rFonts w:ascii="Times New Roman" w:hAnsi="Times New Roman"/>
          <w:sz w:val="28"/>
          <w:szCs w:val="28"/>
          <w:lang w:val="pt-BR"/>
        </w:rPr>
        <w:t>liệu cho hoạt động dự báo, cảnh báo</w:t>
      </w:r>
      <w:r w:rsidR="00F242D9" w:rsidRPr="008C1459">
        <w:rPr>
          <w:rFonts w:ascii="Times New Roman" w:hAnsi="Times New Roman"/>
          <w:sz w:val="28"/>
          <w:szCs w:val="28"/>
          <w:lang w:val="pt-BR"/>
        </w:rPr>
        <w:t>.</w:t>
      </w:r>
      <w:r w:rsidRPr="008C1459">
        <w:rPr>
          <w:rFonts w:ascii="Times New Roman" w:hAnsi="Times New Roman"/>
          <w:sz w:val="28"/>
          <w:szCs w:val="28"/>
          <w:lang w:val="pt-BR"/>
        </w:rPr>
        <w:t xml:space="preserve"> </w:t>
      </w:r>
    </w:p>
    <w:p w:rsidR="009607A4" w:rsidRPr="008C1459" w:rsidRDefault="009607A4" w:rsidP="001645DB">
      <w:pPr>
        <w:numPr>
          <w:ilvl w:val="0"/>
          <w:numId w:val="16"/>
        </w:numPr>
        <w:tabs>
          <w:tab w:val="left" w:pos="142"/>
          <w:tab w:val="left" w:pos="993"/>
        </w:tabs>
        <w:spacing w:before="120" w:after="120" w:line="240" w:lineRule="auto"/>
        <w:ind w:left="0" w:firstLine="567"/>
        <w:jc w:val="both"/>
        <w:rPr>
          <w:rFonts w:ascii="Times New Roman" w:hAnsi="Times New Roman"/>
          <w:sz w:val="28"/>
          <w:szCs w:val="28"/>
          <w:lang w:val="pt-BR"/>
        </w:rPr>
      </w:pPr>
      <w:r w:rsidRPr="008C1459">
        <w:rPr>
          <w:rFonts w:ascii="Times New Roman" w:hAnsi="Times New Roman"/>
          <w:sz w:val="28"/>
          <w:szCs w:val="28"/>
          <w:lang w:val="vi-VN"/>
        </w:rPr>
        <w:t>Phạm v</w:t>
      </w:r>
      <w:r w:rsidR="002E3AB1" w:rsidRPr="008C1459">
        <w:rPr>
          <w:rFonts w:ascii="Times New Roman" w:hAnsi="Times New Roman"/>
          <w:sz w:val="28"/>
          <w:szCs w:val="28"/>
        </w:rPr>
        <w:t>i</w:t>
      </w:r>
      <w:r w:rsidRPr="008C1459">
        <w:rPr>
          <w:rFonts w:ascii="Times New Roman" w:hAnsi="Times New Roman"/>
          <w:sz w:val="28"/>
          <w:szCs w:val="28"/>
          <w:lang w:val="pt-BR"/>
        </w:rPr>
        <w:t xml:space="preserve"> hoạt động dự báo, cảnh báo</w:t>
      </w:r>
      <w:r w:rsidR="00F242D9" w:rsidRPr="008C1459">
        <w:rPr>
          <w:rFonts w:ascii="Times New Roman" w:hAnsi="Times New Roman"/>
          <w:sz w:val="28"/>
          <w:szCs w:val="28"/>
          <w:lang w:val="pt-BR"/>
        </w:rPr>
        <w:t>.</w:t>
      </w:r>
    </w:p>
    <w:p w:rsidR="004A7AC5" w:rsidRPr="008C1459" w:rsidRDefault="004A7AC5" w:rsidP="001645DB">
      <w:pPr>
        <w:numPr>
          <w:ilvl w:val="0"/>
          <w:numId w:val="16"/>
        </w:numPr>
        <w:tabs>
          <w:tab w:val="left" w:pos="142"/>
          <w:tab w:val="left" w:pos="993"/>
        </w:tabs>
        <w:spacing w:before="120" w:after="120" w:line="240" w:lineRule="auto"/>
        <w:ind w:left="0" w:firstLine="567"/>
        <w:jc w:val="both"/>
        <w:rPr>
          <w:rFonts w:ascii="Times New Roman" w:hAnsi="Times New Roman"/>
          <w:sz w:val="28"/>
          <w:szCs w:val="28"/>
          <w:lang w:val="pt-BR"/>
        </w:rPr>
      </w:pPr>
      <w:r w:rsidRPr="008C1459">
        <w:rPr>
          <w:rFonts w:ascii="Times New Roman" w:hAnsi="Times New Roman"/>
          <w:sz w:val="28"/>
          <w:szCs w:val="28"/>
          <w:lang w:val="pt-BR"/>
        </w:rPr>
        <w:t>Đối tượng cung cấp thông tin dự báo, cảnh báo</w:t>
      </w:r>
      <w:r w:rsidR="00F242D9" w:rsidRPr="008C1459">
        <w:rPr>
          <w:rFonts w:ascii="Times New Roman" w:hAnsi="Times New Roman"/>
          <w:sz w:val="28"/>
          <w:szCs w:val="28"/>
          <w:lang w:val="pt-BR"/>
        </w:rPr>
        <w:t>.</w:t>
      </w:r>
    </w:p>
    <w:p w:rsidR="009607A4" w:rsidRPr="008C1459" w:rsidRDefault="009607A4" w:rsidP="001645DB">
      <w:pPr>
        <w:numPr>
          <w:ilvl w:val="0"/>
          <w:numId w:val="16"/>
        </w:numPr>
        <w:tabs>
          <w:tab w:val="left" w:pos="142"/>
          <w:tab w:val="left" w:pos="993"/>
        </w:tabs>
        <w:spacing w:before="120" w:after="120" w:line="240" w:lineRule="auto"/>
        <w:ind w:left="0" w:firstLine="567"/>
        <w:jc w:val="both"/>
        <w:rPr>
          <w:rFonts w:ascii="Times New Roman" w:hAnsi="Times New Roman"/>
          <w:strike/>
          <w:sz w:val="28"/>
          <w:szCs w:val="28"/>
          <w:lang w:val="pt-BR"/>
        </w:rPr>
      </w:pPr>
      <w:r w:rsidRPr="008C1459">
        <w:rPr>
          <w:rFonts w:ascii="Times New Roman" w:hAnsi="Times New Roman"/>
          <w:sz w:val="28"/>
          <w:szCs w:val="28"/>
          <w:lang w:val="pt-BR"/>
        </w:rPr>
        <w:t xml:space="preserve">Chế độ, phương thức cung cấp </w:t>
      </w:r>
      <w:r w:rsidR="004A7AC5" w:rsidRPr="008C1459">
        <w:rPr>
          <w:rFonts w:ascii="Times New Roman" w:hAnsi="Times New Roman"/>
          <w:sz w:val="28"/>
          <w:szCs w:val="28"/>
          <w:lang w:val="pt-BR"/>
        </w:rPr>
        <w:t xml:space="preserve">thông </w:t>
      </w:r>
      <w:r w:rsidRPr="008C1459">
        <w:rPr>
          <w:rFonts w:ascii="Times New Roman" w:hAnsi="Times New Roman"/>
          <w:sz w:val="28"/>
          <w:szCs w:val="28"/>
          <w:lang w:val="pt-BR"/>
        </w:rPr>
        <w:t>tin dự báo, cảnh báo</w:t>
      </w:r>
      <w:r w:rsidR="00F242D9" w:rsidRPr="008C1459">
        <w:rPr>
          <w:rFonts w:ascii="Times New Roman" w:hAnsi="Times New Roman"/>
          <w:sz w:val="28"/>
          <w:szCs w:val="28"/>
          <w:lang w:val="pt-BR"/>
        </w:rPr>
        <w:t>.</w:t>
      </w:r>
      <w:r w:rsidRPr="008C1459">
        <w:rPr>
          <w:rFonts w:ascii="Times New Roman" w:hAnsi="Times New Roman"/>
          <w:sz w:val="28"/>
          <w:szCs w:val="28"/>
          <w:lang w:val="pt-BR"/>
        </w:rPr>
        <w:t xml:space="preserve"> </w:t>
      </w:r>
      <w:r w:rsidR="00F242D9" w:rsidRPr="008C1459">
        <w:rPr>
          <w:rFonts w:ascii="Times New Roman" w:hAnsi="Times New Roman"/>
          <w:strike/>
          <w:sz w:val="28"/>
          <w:szCs w:val="28"/>
          <w:lang w:val="pt-BR"/>
        </w:rPr>
        <w:t xml:space="preserve"> </w:t>
      </w:r>
    </w:p>
    <w:p w:rsidR="009607A4" w:rsidRPr="008C1459" w:rsidRDefault="009607A4" w:rsidP="001645DB">
      <w:pPr>
        <w:pStyle w:val="NormalWeb"/>
        <w:numPr>
          <w:ilvl w:val="0"/>
          <w:numId w:val="16"/>
        </w:numPr>
        <w:tabs>
          <w:tab w:val="left" w:pos="142"/>
          <w:tab w:val="left" w:pos="993"/>
        </w:tabs>
        <w:spacing w:before="120" w:beforeAutospacing="0" w:after="120" w:afterAutospacing="0"/>
        <w:ind w:left="0" w:firstLine="567"/>
        <w:jc w:val="both"/>
        <w:rPr>
          <w:sz w:val="28"/>
          <w:szCs w:val="28"/>
          <w:lang w:val="pt-BR"/>
        </w:rPr>
      </w:pPr>
      <w:r w:rsidRPr="008C1459">
        <w:rPr>
          <w:sz w:val="28"/>
          <w:szCs w:val="28"/>
          <w:lang w:val="vi-VN"/>
        </w:rPr>
        <w:t>Thời hạn của giấy phép</w:t>
      </w:r>
      <w:r w:rsidRPr="008C1459">
        <w:rPr>
          <w:sz w:val="28"/>
          <w:szCs w:val="28"/>
          <w:lang w:val="pt-BR"/>
        </w:rPr>
        <w:t>.</w:t>
      </w:r>
    </w:p>
    <w:p w:rsidR="00636392" w:rsidRPr="008C1459" w:rsidRDefault="009607A4" w:rsidP="001645DB">
      <w:pPr>
        <w:pStyle w:val="ListParagraph"/>
        <w:numPr>
          <w:ilvl w:val="0"/>
          <w:numId w:val="1"/>
        </w:numPr>
        <w:tabs>
          <w:tab w:val="left" w:pos="993"/>
          <w:tab w:val="left" w:pos="1701"/>
        </w:tabs>
        <w:spacing w:before="120" w:after="120" w:line="240" w:lineRule="auto"/>
        <w:ind w:left="0" w:firstLine="567"/>
        <w:contextualSpacing w:val="0"/>
        <w:jc w:val="both"/>
        <w:rPr>
          <w:rFonts w:ascii="Times New Roman" w:hAnsi="Times New Roman"/>
          <w:b/>
          <w:sz w:val="28"/>
          <w:szCs w:val="28"/>
          <w:lang w:val="nl-NL"/>
        </w:rPr>
      </w:pPr>
      <w:r w:rsidRPr="008C1459">
        <w:rPr>
          <w:rFonts w:ascii="Times New Roman" w:hAnsi="Times New Roman"/>
          <w:b/>
          <w:sz w:val="28"/>
          <w:szCs w:val="28"/>
          <w:lang w:val="nl-NL"/>
        </w:rPr>
        <w:t xml:space="preserve">Thời hạn cấp, gia hạn, </w:t>
      </w:r>
      <w:r w:rsidR="001645DB" w:rsidRPr="008C1459">
        <w:rPr>
          <w:rFonts w:ascii="Times New Roman" w:hAnsi="Times New Roman"/>
          <w:b/>
          <w:sz w:val="28"/>
          <w:szCs w:val="28"/>
          <w:lang w:val="nl-NL"/>
        </w:rPr>
        <w:t>sửa đổi, bổ sung</w:t>
      </w:r>
      <w:r w:rsidRPr="008C1459">
        <w:rPr>
          <w:rFonts w:ascii="Times New Roman" w:hAnsi="Times New Roman"/>
          <w:b/>
          <w:sz w:val="28"/>
          <w:szCs w:val="28"/>
          <w:lang w:val="nl-NL"/>
        </w:rPr>
        <w:t xml:space="preserve"> giấy phép</w:t>
      </w:r>
      <w:r w:rsidR="00636392" w:rsidRPr="008C1459">
        <w:rPr>
          <w:rFonts w:ascii="Times New Roman" w:hAnsi="Times New Roman"/>
          <w:b/>
          <w:sz w:val="28"/>
          <w:szCs w:val="28"/>
          <w:lang w:val="nl-NL"/>
        </w:rPr>
        <w:t xml:space="preserve"> hoạt động dự báo, cảnh báo khí tượng thủy văn</w:t>
      </w:r>
    </w:p>
    <w:p w:rsidR="009607A4" w:rsidRPr="008C1459" w:rsidRDefault="009607A4" w:rsidP="001645DB">
      <w:pPr>
        <w:pStyle w:val="NormalWeb"/>
        <w:numPr>
          <w:ilvl w:val="0"/>
          <w:numId w:val="18"/>
        </w:numPr>
        <w:tabs>
          <w:tab w:val="left" w:pos="142"/>
          <w:tab w:val="left" w:pos="993"/>
        </w:tabs>
        <w:spacing w:before="120" w:beforeAutospacing="0" w:after="120" w:afterAutospacing="0"/>
        <w:ind w:left="0" w:firstLine="567"/>
        <w:jc w:val="both"/>
        <w:rPr>
          <w:sz w:val="28"/>
          <w:szCs w:val="28"/>
          <w:lang w:val="vi-VN"/>
        </w:rPr>
      </w:pPr>
      <w:r w:rsidRPr="008C1459">
        <w:rPr>
          <w:sz w:val="28"/>
          <w:szCs w:val="28"/>
          <w:lang w:val="vi-VN"/>
        </w:rPr>
        <w:t>Giấy phép</w:t>
      </w:r>
      <w:r w:rsidR="00636392" w:rsidRPr="008C1459">
        <w:rPr>
          <w:sz w:val="28"/>
          <w:szCs w:val="28"/>
        </w:rPr>
        <w:t xml:space="preserve"> hoạt động</w:t>
      </w:r>
      <w:r w:rsidRPr="008C1459">
        <w:rPr>
          <w:sz w:val="28"/>
          <w:szCs w:val="28"/>
          <w:lang w:val="vi-VN"/>
        </w:rPr>
        <w:t xml:space="preserve"> </w:t>
      </w:r>
      <w:r w:rsidRPr="008C1459">
        <w:rPr>
          <w:sz w:val="28"/>
          <w:szCs w:val="28"/>
          <w:lang w:val="pt-BR"/>
        </w:rPr>
        <w:t>dự báo, cảnh báo khí tượng thủy văn</w:t>
      </w:r>
      <w:r w:rsidRPr="008C1459">
        <w:rPr>
          <w:sz w:val="28"/>
          <w:szCs w:val="28"/>
          <w:lang w:val="vi-VN"/>
        </w:rPr>
        <w:t xml:space="preserve"> được cấp cho thời hạn tối đa là </w:t>
      </w:r>
      <w:r w:rsidR="002E3AB1" w:rsidRPr="008C1459">
        <w:rPr>
          <w:sz w:val="28"/>
          <w:szCs w:val="28"/>
        </w:rPr>
        <w:t>5</w:t>
      </w:r>
      <w:r w:rsidRPr="008C1459">
        <w:rPr>
          <w:sz w:val="28"/>
          <w:szCs w:val="28"/>
          <w:lang w:val="vi-VN"/>
        </w:rPr>
        <w:t xml:space="preserve"> năm. </w:t>
      </w:r>
    </w:p>
    <w:p w:rsidR="009607A4" w:rsidRPr="008C1459" w:rsidRDefault="009607A4" w:rsidP="001645DB">
      <w:pPr>
        <w:pStyle w:val="NormalWeb"/>
        <w:numPr>
          <w:ilvl w:val="0"/>
          <w:numId w:val="18"/>
        </w:numPr>
        <w:tabs>
          <w:tab w:val="left" w:pos="142"/>
          <w:tab w:val="left" w:pos="993"/>
        </w:tabs>
        <w:spacing w:before="120" w:beforeAutospacing="0" w:after="120" w:afterAutospacing="0"/>
        <w:ind w:left="0" w:firstLine="567"/>
        <w:jc w:val="both"/>
        <w:rPr>
          <w:sz w:val="28"/>
          <w:szCs w:val="28"/>
        </w:rPr>
      </w:pPr>
      <w:r w:rsidRPr="008C1459">
        <w:rPr>
          <w:sz w:val="28"/>
          <w:szCs w:val="28"/>
          <w:lang w:val="vi-VN"/>
        </w:rPr>
        <w:t xml:space="preserve">Giấy phép </w:t>
      </w:r>
      <w:r w:rsidR="00636392" w:rsidRPr="008C1459">
        <w:rPr>
          <w:sz w:val="28"/>
          <w:szCs w:val="28"/>
        </w:rPr>
        <w:t xml:space="preserve">hoạt động </w:t>
      </w:r>
      <w:r w:rsidRPr="008C1459">
        <w:rPr>
          <w:sz w:val="28"/>
          <w:szCs w:val="28"/>
          <w:lang w:val="pt-BR"/>
        </w:rPr>
        <w:t>dự báo, cảnh báo khí tượng thủy văn</w:t>
      </w:r>
      <w:r w:rsidRPr="008C1459">
        <w:rPr>
          <w:sz w:val="28"/>
          <w:szCs w:val="28"/>
          <w:lang w:val="vi-VN"/>
        </w:rPr>
        <w:t xml:space="preserve"> có thể được xem xét gia hạn tối đa hai lần</w:t>
      </w:r>
      <w:r w:rsidR="00440140" w:rsidRPr="008C1459">
        <w:rPr>
          <w:sz w:val="28"/>
          <w:szCs w:val="28"/>
          <w:lang w:val="vi-VN"/>
        </w:rPr>
        <w:t xml:space="preserve">, mỗi lần gia hạn không quá </w:t>
      </w:r>
      <w:r w:rsidR="004A7AC5" w:rsidRPr="008C1459">
        <w:rPr>
          <w:sz w:val="28"/>
          <w:szCs w:val="28"/>
        </w:rPr>
        <w:t xml:space="preserve">hai </w:t>
      </w:r>
      <w:r w:rsidRPr="008C1459">
        <w:rPr>
          <w:sz w:val="28"/>
          <w:szCs w:val="28"/>
          <w:lang w:val="vi-VN"/>
        </w:rPr>
        <w:t xml:space="preserve">năm; được </w:t>
      </w:r>
      <w:r w:rsidR="001645DB" w:rsidRPr="008C1459">
        <w:rPr>
          <w:sz w:val="28"/>
          <w:szCs w:val="28"/>
        </w:rPr>
        <w:t>sửa đổi, bổ sung</w:t>
      </w:r>
      <w:r w:rsidRPr="008C1459">
        <w:rPr>
          <w:sz w:val="28"/>
          <w:szCs w:val="28"/>
          <w:lang w:val="vi-VN"/>
        </w:rPr>
        <w:t xml:space="preserve"> nội dung theo yêu cầu của người được cấp phép</w:t>
      </w:r>
      <w:r w:rsidR="004A7AC5" w:rsidRPr="008C1459">
        <w:rPr>
          <w:sz w:val="28"/>
          <w:szCs w:val="28"/>
        </w:rPr>
        <w:t xml:space="preserve"> </w:t>
      </w:r>
      <w:r w:rsidRPr="008C1459">
        <w:rPr>
          <w:sz w:val="28"/>
          <w:szCs w:val="28"/>
          <w:lang w:val="vi-VN"/>
        </w:rPr>
        <w:t xml:space="preserve">sau một năm kể từ ngày giấy phép được cấp, được gia hạn hoặc được </w:t>
      </w:r>
      <w:r w:rsidR="001645DB" w:rsidRPr="008C1459">
        <w:rPr>
          <w:sz w:val="28"/>
          <w:szCs w:val="28"/>
          <w:lang w:val="nl-NL"/>
        </w:rPr>
        <w:t>sửa đổi, bổ sung</w:t>
      </w:r>
      <w:r w:rsidRPr="008C1459">
        <w:rPr>
          <w:sz w:val="28"/>
          <w:szCs w:val="28"/>
          <w:lang w:val="vi-VN"/>
        </w:rPr>
        <w:t>.</w:t>
      </w:r>
    </w:p>
    <w:p w:rsidR="009607A4" w:rsidRPr="008C1459" w:rsidRDefault="009607A4" w:rsidP="001645DB">
      <w:pPr>
        <w:pStyle w:val="NormalWeb"/>
        <w:numPr>
          <w:ilvl w:val="0"/>
          <w:numId w:val="18"/>
        </w:numPr>
        <w:tabs>
          <w:tab w:val="left" w:pos="142"/>
          <w:tab w:val="left" w:pos="993"/>
        </w:tabs>
        <w:spacing w:before="120" w:beforeAutospacing="0" w:after="120" w:afterAutospacing="0"/>
        <w:ind w:left="0" w:firstLine="567"/>
        <w:jc w:val="both"/>
        <w:rPr>
          <w:sz w:val="28"/>
          <w:szCs w:val="28"/>
          <w:lang w:val="pt-BR"/>
        </w:rPr>
      </w:pPr>
      <w:r w:rsidRPr="008C1459">
        <w:rPr>
          <w:sz w:val="28"/>
          <w:szCs w:val="28"/>
          <w:lang w:val="vi-VN"/>
        </w:rPr>
        <w:t xml:space="preserve">Trường hợp tổ chức, cá nhân đề nghị cấp hoặc gia hạn giấy phép với thời hạn </w:t>
      </w:r>
      <w:r w:rsidR="00806500" w:rsidRPr="008C1459">
        <w:rPr>
          <w:sz w:val="28"/>
          <w:szCs w:val="28"/>
          <w:lang w:val="vi-VN"/>
        </w:rPr>
        <w:t xml:space="preserve">ngắn hơn thời hạn quy định tại </w:t>
      </w:r>
      <w:r w:rsidR="00806500" w:rsidRPr="008C1459">
        <w:rPr>
          <w:sz w:val="28"/>
          <w:szCs w:val="28"/>
        </w:rPr>
        <w:t>k</w:t>
      </w:r>
      <w:r w:rsidRPr="008C1459">
        <w:rPr>
          <w:sz w:val="28"/>
          <w:szCs w:val="28"/>
          <w:lang w:val="vi-VN"/>
        </w:rPr>
        <w:t>hoản</w:t>
      </w:r>
      <w:r w:rsidR="00806500" w:rsidRPr="008C1459">
        <w:rPr>
          <w:sz w:val="28"/>
          <w:szCs w:val="28"/>
          <w:lang w:val="pt-BR"/>
        </w:rPr>
        <w:t xml:space="preserve"> 1</w:t>
      </w:r>
      <w:r w:rsidR="00806500" w:rsidRPr="008C1459">
        <w:rPr>
          <w:sz w:val="28"/>
          <w:szCs w:val="28"/>
        </w:rPr>
        <w:t>, k</w:t>
      </w:r>
      <w:r w:rsidRPr="008C1459">
        <w:rPr>
          <w:sz w:val="28"/>
          <w:szCs w:val="28"/>
          <w:lang w:val="vi-VN"/>
        </w:rPr>
        <w:t>hoản 2</w:t>
      </w:r>
      <w:r w:rsidRPr="008C1459">
        <w:rPr>
          <w:sz w:val="28"/>
          <w:szCs w:val="28"/>
          <w:lang w:val="pt-BR"/>
        </w:rPr>
        <w:t xml:space="preserve"> Điều</w:t>
      </w:r>
      <w:r w:rsidRPr="008C1459">
        <w:rPr>
          <w:sz w:val="28"/>
          <w:szCs w:val="28"/>
          <w:lang w:val="vi-VN"/>
        </w:rPr>
        <w:t xml:space="preserve"> này thì gi</w:t>
      </w:r>
      <w:r w:rsidRPr="008C1459">
        <w:rPr>
          <w:sz w:val="28"/>
          <w:szCs w:val="28"/>
          <w:lang w:val="pt-BR"/>
        </w:rPr>
        <w:t>ấ</w:t>
      </w:r>
      <w:r w:rsidRPr="008C1459">
        <w:rPr>
          <w:sz w:val="28"/>
          <w:szCs w:val="28"/>
          <w:lang w:val="vi-VN"/>
        </w:rPr>
        <w:t>y phép được cấp hoặc gia hạn theo thời hạn đề nghị trong đơn.</w:t>
      </w:r>
    </w:p>
    <w:p w:rsidR="009607A4" w:rsidRPr="008C1459" w:rsidRDefault="009607A4" w:rsidP="001645DB">
      <w:pPr>
        <w:pStyle w:val="ListParagraph"/>
        <w:numPr>
          <w:ilvl w:val="0"/>
          <w:numId w:val="1"/>
        </w:numPr>
        <w:tabs>
          <w:tab w:val="left" w:pos="993"/>
          <w:tab w:val="left" w:pos="1701"/>
        </w:tabs>
        <w:spacing w:before="120" w:after="120" w:line="240" w:lineRule="auto"/>
        <w:ind w:left="0" w:firstLine="567"/>
        <w:contextualSpacing w:val="0"/>
        <w:jc w:val="both"/>
        <w:rPr>
          <w:rFonts w:ascii="Times New Roman" w:hAnsi="Times New Roman"/>
          <w:b/>
          <w:sz w:val="28"/>
          <w:szCs w:val="28"/>
          <w:lang w:val="nl-NL"/>
        </w:rPr>
      </w:pPr>
      <w:r w:rsidRPr="008C1459">
        <w:rPr>
          <w:rFonts w:ascii="Times New Roman" w:hAnsi="Times New Roman"/>
          <w:b/>
          <w:sz w:val="28"/>
          <w:szCs w:val="28"/>
          <w:lang w:val="nl-NL"/>
        </w:rPr>
        <w:t>Hồ</w:t>
      </w:r>
      <w:r w:rsidR="003F23C1" w:rsidRPr="008C1459">
        <w:rPr>
          <w:rFonts w:ascii="Times New Roman" w:hAnsi="Times New Roman"/>
          <w:b/>
          <w:sz w:val="28"/>
          <w:szCs w:val="28"/>
          <w:lang w:val="nl-NL"/>
        </w:rPr>
        <w:t xml:space="preserve"> sơ</w:t>
      </w:r>
      <w:r w:rsidRPr="008C1459">
        <w:rPr>
          <w:rFonts w:ascii="Times New Roman" w:hAnsi="Times New Roman"/>
          <w:b/>
          <w:sz w:val="28"/>
          <w:szCs w:val="28"/>
          <w:lang w:val="nl-NL"/>
        </w:rPr>
        <w:t xml:space="preserve"> cấp, gia hạn, </w:t>
      </w:r>
      <w:r w:rsidR="001645DB" w:rsidRPr="008C1459">
        <w:rPr>
          <w:rFonts w:ascii="Times New Roman" w:hAnsi="Times New Roman"/>
          <w:b/>
          <w:sz w:val="28"/>
          <w:szCs w:val="28"/>
          <w:lang w:val="nl-NL"/>
        </w:rPr>
        <w:t>sửa đổi, bổ sung</w:t>
      </w:r>
      <w:r w:rsidRPr="008C1459">
        <w:rPr>
          <w:rFonts w:ascii="Times New Roman" w:hAnsi="Times New Roman"/>
          <w:b/>
          <w:sz w:val="28"/>
          <w:szCs w:val="28"/>
          <w:lang w:val="nl-NL"/>
        </w:rPr>
        <w:t xml:space="preserve"> giấy phép </w:t>
      </w:r>
      <w:r w:rsidR="00636392" w:rsidRPr="008C1459">
        <w:rPr>
          <w:rFonts w:ascii="Times New Roman" w:hAnsi="Times New Roman"/>
          <w:b/>
          <w:sz w:val="28"/>
          <w:szCs w:val="28"/>
          <w:lang w:val="nl-NL"/>
        </w:rPr>
        <w:t xml:space="preserve">hoạt động </w:t>
      </w:r>
      <w:r w:rsidRPr="008C1459">
        <w:rPr>
          <w:rFonts w:ascii="Times New Roman" w:hAnsi="Times New Roman"/>
          <w:b/>
          <w:sz w:val="28"/>
          <w:szCs w:val="28"/>
          <w:lang w:val="nl-NL"/>
        </w:rPr>
        <w:t xml:space="preserve">dự báo, cảnh báo khí tượng thủy văn </w:t>
      </w:r>
    </w:p>
    <w:p w:rsidR="009607A4" w:rsidRPr="008C1459" w:rsidRDefault="009607A4" w:rsidP="001645DB">
      <w:pPr>
        <w:pStyle w:val="ListParagraph"/>
        <w:numPr>
          <w:ilvl w:val="0"/>
          <w:numId w:val="31"/>
        </w:numPr>
        <w:tabs>
          <w:tab w:val="left" w:pos="142"/>
          <w:tab w:val="left" w:pos="993"/>
        </w:tabs>
        <w:spacing w:before="120" w:after="120" w:line="240" w:lineRule="auto"/>
        <w:ind w:left="0" w:firstLine="567"/>
        <w:contextualSpacing w:val="0"/>
        <w:jc w:val="both"/>
        <w:rPr>
          <w:rFonts w:ascii="Times New Roman" w:hAnsi="Times New Roman"/>
          <w:sz w:val="28"/>
          <w:szCs w:val="28"/>
          <w:lang w:val="pt-BR"/>
        </w:rPr>
      </w:pPr>
      <w:r w:rsidRPr="008C1459">
        <w:rPr>
          <w:rFonts w:ascii="Times New Roman" w:hAnsi="Times New Roman"/>
          <w:sz w:val="28"/>
          <w:szCs w:val="28"/>
          <w:lang w:val="pt-BR"/>
        </w:rPr>
        <w:t>Hồ sơ cấp giấy phép</w:t>
      </w:r>
      <w:r w:rsidRPr="008C1459">
        <w:rPr>
          <w:rFonts w:ascii="Times New Roman" w:hAnsi="Times New Roman"/>
          <w:sz w:val="28"/>
          <w:szCs w:val="28"/>
          <w:lang w:val="vi-VN"/>
        </w:rPr>
        <w:t xml:space="preserve"> cho tổ chức dự báo, cảnh báo</w:t>
      </w:r>
      <w:r w:rsidRPr="008C1459">
        <w:rPr>
          <w:rFonts w:ascii="Times New Roman" w:hAnsi="Times New Roman"/>
          <w:sz w:val="28"/>
          <w:szCs w:val="28"/>
          <w:lang w:val="pt-BR"/>
        </w:rPr>
        <w:t>:</w:t>
      </w:r>
    </w:p>
    <w:p w:rsidR="009607A4" w:rsidRPr="008C1459" w:rsidRDefault="009607A4" w:rsidP="001645DB">
      <w:pPr>
        <w:tabs>
          <w:tab w:val="left" w:pos="142"/>
        </w:tabs>
        <w:spacing w:before="120" w:after="120" w:line="240" w:lineRule="auto"/>
        <w:ind w:firstLine="567"/>
        <w:jc w:val="both"/>
        <w:rPr>
          <w:rFonts w:ascii="Times New Roman" w:hAnsi="Times New Roman"/>
          <w:sz w:val="28"/>
          <w:szCs w:val="28"/>
          <w:lang w:val="pt-BR"/>
        </w:rPr>
      </w:pPr>
      <w:r w:rsidRPr="008C1459">
        <w:rPr>
          <w:rFonts w:ascii="Times New Roman" w:hAnsi="Times New Roman"/>
          <w:sz w:val="28"/>
          <w:szCs w:val="28"/>
          <w:lang w:val="pt-BR"/>
        </w:rPr>
        <w:t xml:space="preserve">a) </w:t>
      </w:r>
      <w:r w:rsidRPr="008C1459">
        <w:rPr>
          <w:rFonts w:ascii="Times New Roman" w:hAnsi="Times New Roman"/>
          <w:sz w:val="28"/>
          <w:szCs w:val="28"/>
          <w:lang w:val="vi-VN"/>
        </w:rPr>
        <w:t>Giấy</w:t>
      </w:r>
      <w:r w:rsidRPr="008C1459">
        <w:rPr>
          <w:rFonts w:ascii="Times New Roman" w:hAnsi="Times New Roman"/>
          <w:sz w:val="28"/>
          <w:szCs w:val="28"/>
          <w:lang w:val="pt-BR"/>
        </w:rPr>
        <w:t xml:space="preserve"> đề nghị cấp giấy phép </w:t>
      </w:r>
      <w:r w:rsidR="00636392" w:rsidRPr="008C1459">
        <w:rPr>
          <w:rFonts w:ascii="Times New Roman" w:hAnsi="Times New Roman"/>
          <w:sz w:val="28"/>
          <w:szCs w:val="28"/>
          <w:lang w:val="pt-BR"/>
        </w:rPr>
        <w:t xml:space="preserve">hoạt động </w:t>
      </w:r>
      <w:r w:rsidRPr="008C1459">
        <w:rPr>
          <w:rFonts w:ascii="Times New Roman" w:hAnsi="Times New Roman"/>
          <w:sz w:val="28"/>
          <w:szCs w:val="28"/>
          <w:lang w:val="pt-BR"/>
        </w:rPr>
        <w:t xml:space="preserve">dự báo, cảnh báo khí tượng thủy văn theo </w:t>
      </w:r>
      <w:r w:rsidR="005A7137" w:rsidRPr="008C1459">
        <w:rPr>
          <w:rFonts w:ascii="Times New Roman" w:hAnsi="Times New Roman"/>
          <w:sz w:val="28"/>
          <w:szCs w:val="28"/>
          <w:lang w:val="pt-BR"/>
        </w:rPr>
        <w:t>M</w:t>
      </w:r>
      <w:r w:rsidRPr="008C1459">
        <w:rPr>
          <w:rFonts w:ascii="Times New Roman" w:hAnsi="Times New Roman"/>
          <w:sz w:val="28"/>
          <w:szCs w:val="28"/>
          <w:lang w:val="pt-BR"/>
        </w:rPr>
        <w:t>ẫu số 1 của Nghị định này;</w:t>
      </w:r>
    </w:p>
    <w:p w:rsidR="009607A4" w:rsidRPr="008C1459" w:rsidRDefault="009607A4" w:rsidP="001645DB">
      <w:pPr>
        <w:tabs>
          <w:tab w:val="left" w:pos="142"/>
        </w:tabs>
        <w:spacing w:before="120" w:after="120" w:line="240" w:lineRule="auto"/>
        <w:ind w:firstLine="567"/>
        <w:jc w:val="both"/>
        <w:rPr>
          <w:rFonts w:ascii="Times New Roman" w:hAnsi="Times New Roman"/>
          <w:sz w:val="28"/>
          <w:szCs w:val="28"/>
          <w:lang w:val="vi-VN"/>
        </w:rPr>
      </w:pPr>
      <w:r w:rsidRPr="008C1459">
        <w:rPr>
          <w:rFonts w:ascii="Times New Roman" w:hAnsi="Times New Roman"/>
          <w:sz w:val="28"/>
          <w:szCs w:val="28"/>
          <w:lang w:val="pt-BR"/>
        </w:rPr>
        <w:t xml:space="preserve">b) </w:t>
      </w:r>
      <w:r w:rsidRPr="008C1459">
        <w:rPr>
          <w:rFonts w:ascii="Times New Roman" w:hAnsi="Times New Roman"/>
          <w:sz w:val="28"/>
          <w:szCs w:val="28"/>
          <w:lang w:val="vi-VN"/>
        </w:rPr>
        <w:t>Q</w:t>
      </w:r>
      <w:r w:rsidRPr="008C1459">
        <w:rPr>
          <w:rFonts w:ascii="Times New Roman" w:hAnsi="Times New Roman"/>
          <w:sz w:val="28"/>
          <w:szCs w:val="28"/>
          <w:lang w:val="pt-BR"/>
        </w:rPr>
        <w:t>uyết định thành lập tổ chức hoặc giấy chứng nhận hoạt động kinh doanh của tổ chức</w:t>
      </w:r>
      <w:r w:rsidRPr="008C1459">
        <w:rPr>
          <w:rFonts w:ascii="Times New Roman" w:hAnsi="Times New Roman"/>
          <w:sz w:val="28"/>
          <w:szCs w:val="28"/>
          <w:lang w:val="vi-VN"/>
        </w:rPr>
        <w:t>, bản sao có chứng thực;</w:t>
      </w:r>
    </w:p>
    <w:p w:rsidR="009607A4" w:rsidRPr="008C1459" w:rsidRDefault="0072384D" w:rsidP="001645DB">
      <w:pPr>
        <w:tabs>
          <w:tab w:val="left" w:pos="142"/>
        </w:tabs>
        <w:spacing w:before="120" w:after="120" w:line="240" w:lineRule="auto"/>
        <w:ind w:firstLine="567"/>
        <w:jc w:val="both"/>
        <w:rPr>
          <w:rFonts w:ascii="Times New Roman" w:hAnsi="Times New Roman"/>
          <w:sz w:val="28"/>
          <w:szCs w:val="28"/>
          <w:lang w:val="vi-VN"/>
        </w:rPr>
      </w:pPr>
      <w:r w:rsidRPr="008C1459">
        <w:rPr>
          <w:rFonts w:ascii="Times New Roman" w:hAnsi="Times New Roman"/>
          <w:sz w:val="28"/>
          <w:szCs w:val="28"/>
          <w:lang w:val="pt-BR"/>
        </w:rPr>
        <w:t>c</w:t>
      </w:r>
      <w:r w:rsidR="009607A4" w:rsidRPr="008C1459">
        <w:rPr>
          <w:rFonts w:ascii="Times New Roman" w:hAnsi="Times New Roman"/>
          <w:sz w:val="28"/>
          <w:szCs w:val="28"/>
          <w:lang w:val="pt-BR"/>
        </w:rPr>
        <w:t xml:space="preserve">) </w:t>
      </w:r>
      <w:r w:rsidR="009607A4" w:rsidRPr="008C1459">
        <w:rPr>
          <w:rFonts w:ascii="Times New Roman" w:hAnsi="Times New Roman"/>
          <w:sz w:val="28"/>
          <w:szCs w:val="28"/>
          <w:lang w:val="vi-VN"/>
        </w:rPr>
        <w:t>V</w:t>
      </w:r>
      <w:r w:rsidR="009607A4" w:rsidRPr="008C1459">
        <w:rPr>
          <w:rFonts w:ascii="Times New Roman" w:hAnsi="Times New Roman"/>
          <w:sz w:val="28"/>
          <w:szCs w:val="28"/>
          <w:lang w:val="pt-BR"/>
        </w:rPr>
        <w:t xml:space="preserve">ăn bằng, chứng chỉ và hợp đồng lao động của </w:t>
      </w:r>
      <w:r w:rsidR="002C17EB" w:rsidRPr="008C1459">
        <w:rPr>
          <w:rFonts w:ascii="Times New Roman" w:hAnsi="Times New Roman"/>
          <w:sz w:val="28"/>
          <w:szCs w:val="28"/>
          <w:lang w:val="pt-BR"/>
        </w:rPr>
        <w:t xml:space="preserve">đội ngũ </w:t>
      </w:r>
      <w:r w:rsidRPr="008C1459">
        <w:rPr>
          <w:rFonts w:ascii="Times New Roman" w:hAnsi="Times New Roman"/>
          <w:sz w:val="28"/>
          <w:szCs w:val="28"/>
          <w:lang w:val="pt-BR"/>
        </w:rPr>
        <w:t>nhân viên</w:t>
      </w:r>
      <w:r w:rsidR="009607A4" w:rsidRPr="008C1459">
        <w:rPr>
          <w:rFonts w:ascii="Times New Roman" w:hAnsi="Times New Roman"/>
          <w:sz w:val="28"/>
          <w:szCs w:val="28"/>
          <w:lang w:val="vi-VN"/>
        </w:rPr>
        <w:t>, bản sao có chứng thực;</w:t>
      </w:r>
    </w:p>
    <w:p w:rsidR="009607A4" w:rsidRPr="008C1459" w:rsidRDefault="009607A4" w:rsidP="001645DB">
      <w:pPr>
        <w:tabs>
          <w:tab w:val="left" w:pos="142"/>
        </w:tabs>
        <w:spacing w:before="120" w:after="120" w:line="240" w:lineRule="auto"/>
        <w:ind w:firstLine="567"/>
        <w:jc w:val="both"/>
        <w:rPr>
          <w:rFonts w:ascii="Times New Roman" w:hAnsi="Times New Roman"/>
          <w:sz w:val="28"/>
          <w:szCs w:val="28"/>
        </w:rPr>
      </w:pPr>
      <w:r w:rsidRPr="008C1459">
        <w:rPr>
          <w:rFonts w:ascii="Times New Roman" w:hAnsi="Times New Roman"/>
          <w:sz w:val="28"/>
          <w:szCs w:val="28"/>
          <w:lang w:val="pt-BR"/>
        </w:rPr>
        <w:t xml:space="preserve">d) Bản </w:t>
      </w:r>
      <w:r w:rsidRPr="008C1459">
        <w:rPr>
          <w:rFonts w:ascii="Times New Roman" w:hAnsi="Times New Roman"/>
          <w:sz w:val="28"/>
          <w:szCs w:val="28"/>
          <w:lang w:val="vi-VN"/>
        </w:rPr>
        <w:t xml:space="preserve">khai cơ sở vật chất, kỹ thuật; nguồn số liệu; </w:t>
      </w:r>
      <w:r w:rsidR="002C17EB" w:rsidRPr="008C1459">
        <w:rPr>
          <w:rFonts w:ascii="Times New Roman" w:hAnsi="Times New Roman"/>
          <w:sz w:val="28"/>
          <w:szCs w:val="28"/>
          <w:lang w:val="pt-BR"/>
        </w:rPr>
        <w:t>quy trình</w:t>
      </w:r>
      <w:r w:rsidRPr="008C1459">
        <w:rPr>
          <w:rFonts w:ascii="Times New Roman" w:hAnsi="Times New Roman"/>
          <w:sz w:val="28"/>
          <w:szCs w:val="28"/>
          <w:lang w:val="pt-BR"/>
        </w:rPr>
        <w:t xml:space="preserve"> kỹ thuậ</w:t>
      </w:r>
      <w:r w:rsidR="002C17EB" w:rsidRPr="008C1459">
        <w:rPr>
          <w:rFonts w:ascii="Times New Roman" w:hAnsi="Times New Roman"/>
          <w:sz w:val="28"/>
          <w:szCs w:val="28"/>
          <w:lang w:val="pt-BR"/>
        </w:rPr>
        <w:t xml:space="preserve">t </w:t>
      </w:r>
      <w:r w:rsidRPr="008C1459">
        <w:rPr>
          <w:rFonts w:ascii="Times New Roman" w:hAnsi="Times New Roman"/>
          <w:sz w:val="28"/>
          <w:szCs w:val="28"/>
          <w:lang w:val="pt-BR"/>
        </w:rPr>
        <w:t>dự báo</w:t>
      </w:r>
      <w:r w:rsidRPr="008C1459">
        <w:rPr>
          <w:rFonts w:ascii="Times New Roman" w:hAnsi="Times New Roman"/>
          <w:sz w:val="28"/>
          <w:szCs w:val="28"/>
          <w:lang w:val="vi-VN"/>
        </w:rPr>
        <w:t>, cảnh báo khí tượng thủ</w:t>
      </w:r>
      <w:r w:rsidR="00440140" w:rsidRPr="008C1459">
        <w:rPr>
          <w:rFonts w:ascii="Times New Roman" w:hAnsi="Times New Roman"/>
          <w:sz w:val="28"/>
          <w:szCs w:val="28"/>
          <w:lang w:val="vi-VN"/>
        </w:rPr>
        <w:t>y văn</w:t>
      </w:r>
      <w:r w:rsidR="00440140" w:rsidRPr="008C1459">
        <w:rPr>
          <w:rFonts w:ascii="Times New Roman" w:hAnsi="Times New Roman"/>
          <w:sz w:val="28"/>
          <w:szCs w:val="28"/>
        </w:rPr>
        <w:t>;</w:t>
      </w:r>
      <w:r w:rsidR="004A7AC5" w:rsidRPr="008C1459">
        <w:rPr>
          <w:rFonts w:ascii="Times New Roman" w:hAnsi="Times New Roman"/>
          <w:sz w:val="28"/>
          <w:szCs w:val="28"/>
        </w:rPr>
        <w:t xml:space="preserve"> </w:t>
      </w:r>
      <w:r w:rsidR="00732EE8" w:rsidRPr="008C1459">
        <w:rPr>
          <w:rFonts w:ascii="Times New Roman" w:hAnsi="Times New Roman"/>
          <w:sz w:val="28"/>
          <w:szCs w:val="28"/>
        </w:rPr>
        <w:t>quy trình quản lý, đánh giá chất lượng dự báo, cảnh báo</w:t>
      </w:r>
      <w:r w:rsidR="0083732B" w:rsidRPr="008C1459">
        <w:rPr>
          <w:rFonts w:ascii="Times New Roman" w:hAnsi="Times New Roman"/>
          <w:sz w:val="28"/>
          <w:szCs w:val="28"/>
        </w:rPr>
        <w:t>;</w:t>
      </w:r>
    </w:p>
    <w:p w:rsidR="00440140" w:rsidRPr="008C1459" w:rsidRDefault="00440140" w:rsidP="001645DB">
      <w:pPr>
        <w:tabs>
          <w:tab w:val="left" w:pos="142"/>
        </w:tabs>
        <w:spacing w:before="120" w:after="120" w:line="240" w:lineRule="auto"/>
        <w:ind w:firstLine="567"/>
        <w:jc w:val="both"/>
        <w:rPr>
          <w:rFonts w:ascii="Times New Roman" w:hAnsi="Times New Roman"/>
          <w:sz w:val="28"/>
          <w:szCs w:val="28"/>
        </w:rPr>
      </w:pPr>
      <w:r w:rsidRPr="008C1459">
        <w:rPr>
          <w:rFonts w:ascii="Times New Roman" w:hAnsi="Times New Roman"/>
          <w:sz w:val="28"/>
          <w:szCs w:val="28"/>
        </w:rPr>
        <w:t>đ) Bả</w:t>
      </w:r>
      <w:r w:rsidR="003F23C1" w:rsidRPr="008C1459">
        <w:rPr>
          <w:rFonts w:ascii="Times New Roman" w:hAnsi="Times New Roman"/>
          <w:sz w:val="28"/>
          <w:szCs w:val="28"/>
        </w:rPr>
        <w:t xml:space="preserve">n khai kinh nghiệm công tác của </w:t>
      </w:r>
      <w:r w:rsidR="0072384D" w:rsidRPr="008C1459">
        <w:rPr>
          <w:rFonts w:ascii="Times New Roman" w:hAnsi="Times New Roman"/>
          <w:sz w:val="28"/>
          <w:szCs w:val="28"/>
          <w:lang w:val="pt-BR"/>
        </w:rPr>
        <w:t xml:space="preserve">nhân viên </w:t>
      </w:r>
      <w:r w:rsidR="003F23C1" w:rsidRPr="008C1459">
        <w:rPr>
          <w:rFonts w:ascii="Times New Roman" w:hAnsi="Times New Roman"/>
          <w:sz w:val="28"/>
          <w:szCs w:val="28"/>
        </w:rPr>
        <w:t>tham gia dự báo, cảnh báo, có xác nhận của cơ quan, tổ chức quản lý nhân sự.</w:t>
      </w:r>
      <w:r w:rsidR="0072384D" w:rsidRPr="008C1459">
        <w:rPr>
          <w:rFonts w:ascii="Times New Roman" w:hAnsi="Times New Roman"/>
          <w:sz w:val="28"/>
          <w:szCs w:val="28"/>
        </w:rPr>
        <w:t xml:space="preserve"> </w:t>
      </w:r>
    </w:p>
    <w:p w:rsidR="009607A4" w:rsidRPr="008C1459" w:rsidRDefault="009607A4" w:rsidP="001645DB">
      <w:pPr>
        <w:pStyle w:val="ListParagraph"/>
        <w:numPr>
          <w:ilvl w:val="0"/>
          <w:numId w:val="31"/>
        </w:numPr>
        <w:tabs>
          <w:tab w:val="left" w:pos="142"/>
          <w:tab w:val="left" w:pos="993"/>
        </w:tabs>
        <w:spacing w:before="120" w:after="120" w:line="240" w:lineRule="auto"/>
        <w:ind w:left="0" w:firstLine="567"/>
        <w:contextualSpacing w:val="0"/>
        <w:jc w:val="both"/>
        <w:rPr>
          <w:rFonts w:ascii="Times New Roman" w:hAnsi="Times New Roman"/>
          <w:sz w:val="28"/>
          <w:szCs w:val="28"/>
          <w:lang w:val="pt-BR"/>
        </w:rPr>
      </w:pPr>
      <w:r w:rsidRPr="008C1459">
        <w:rPr>
          <w:rFonts w:ascii="Times New Roman" w:hAnsi="Times New Roman"/>
          <w:sz w:val="28"/>
          <w:szCs w:val="28"/>
          <w:lang w:val="pt-BR"/>
        </w:rPr>
        <w:t>Hồ sơ cấp giấy phép cho cá nhân hoạt động dự báo, cảnh báo:</w:t>
      </w:r>
    </w:p>
    <w:p w:rsidR="009607A4" w:rsidRPr="008C1459" w:rsidRDefault="009607A4" w:rsidP="001645DB">
      <w:pPr>
        <w:tabs>
          <w:tab w:val="left" w:pos="142"/>
        </w:tabs>
        <w:spacing w:before="120" w:after="120" w:line="240" w:lineRule="auto"/>
        <w:ind w:firstLine="567"/>
        <w:jc w:val="both"/>
        <w:rPr>
          <w:rFonts w:ascii="Times New Roman" w:hAnsi="Times New Roman"/>
          <w:sz w:val="28"/>
          <w:szCs w:val="28"/>
          <w:lang w:val="vi-VN"/>
        </w:rPr>
      </w:pPr>
      <w:r w:rsidRPr="008C1459">
        <w:rPr>
          <w:rFonts w:ascii="Times New Roman" w:hAnsi="Times New Roman"/>
          <w:sz w:val="28"/>
          <w:szCs w:val="28"/>
          <w:lang w:val="vi-VN"/>
        </w:rPr>
        <w:t>a) Giấy</w:t>
      </w:r>
      <w:r w:rsidRPr="008C1459">
        <w:rPr>
          <w:rFonts w:ascii="Times New Roman" w:hAnsi="Times New Roman"/>
          <w:sz w:val="28"/>
          <w:szCs w:val="28"/>
          <w:lang w:val="pt-BR"/>
        </w:rPr>
        <w:t xml:space="preserve"> đề nghị cấp giấy phép </w:t>
      </w:r>
      <w:r w:rsidR="00636392" w:rsidRPr="008C1459">
        <w:rPr>
          <w:rFonts w:ascii="Times New Roman" w:hAnsi="Times New Roman"/>
          <w:sz w:val="28"/>
          <w:szCs w:val="28"/>
          <w:lang w:val="pt-BR"/>
        </w:rPr>
        <w:t xml:space="preserve">hoạt động </w:t>
      </w:r>
      <w:r w:rsidRPr="008C1459">
        <w:rPr>
          <w:rFonts w:ascii="Times New Roman" w:hAnsi="Times New Roman"/>
          <w:sz w:val="28"/>
          <w:szCs w:val="28"/>
          <w:lang w:val="pt-BR"/>
        </w:rPr>
        <w:t xml:space="preserve">dự báo, cảnh báo khí tượng thủy văn theo </w:t>
      </w:r>
      <w:r w:rsidR="005A7137" w:rsidRPr="008C1459">
        <w:rPr>
          <w:rFonts w:ascii="Times New Roman" w:hAnsi="Times New Roman"/>
          <w:sz w:val="28"/>
          <w:szCs w:val="28"/>
          <w:lang w:val="pt-BR"/>
        </w:rPr>
        <w:t>M</w:t>
      </w:r>
      <w:r w:rsidRPr="008C1459">
        <w:rPr>
          <w:rFonts w:ascii="Times New Roman" w:hAnsi="Times New Roman"/>
          <w:sz w:val="28"/>
          <w:szCs w:val="28"/>
          <w:lang w:val="pt-BR"/>
        </w:rPr>
        <w:t>ẫu số 2 của Nghị định này;</w:t>
      </w:r>
    </w:p>
    <w:p w:rsidR="009607A4" w:rsidRPr="008C1459" w:rsidRDefault="009607A4" w:rsidP="001645DB">
      <w:pPr>
        <w:tabs>
          <w:tab w:val="left" w:pos="142"/>
        </w:tabs>
        <w:spacing w:before="120" w:after="120" w:line="240" w:lineRule="auto"/>
        <w:ind w:firstLine="567"/>
        <w:jc w:val="both"/>
        <w:rPr>
          <w:rFonts w:ascii="Times New Roman" w:hAnsi="Times New Roman"/>
          <w:sz w:val="28"/>
          <w:szCs w:val="28"/>
          <w:lang w:val="vi-VN"/>
        </w:rPr>
      </w:pPr>
      <w:r w:rsidRPr="008C1459">
        <w:rPr>
          <w:rFonts w:ascii="Times New Roman" w:hAnsi="Times New Roman"/>
          <w:sz w:val="28"/>
          <w:szCs w:val="28"/>
          <w:lang w:val="vi-VN"/>
        </w:rPr>
        <w:lastRenderedPageBreak/>
        <w:t>b) Giấy chứng nhận đăng ký hoạt động khoa học công nghệ do Bộ Khoa hoạc và Công nghệ cấp, bản sao có chứng thực;</w:t>
      </w:r>
    </w:p>
    <w:p w:rsidR="009607A4" w:rsidRPr="008C1459" w:rsidRDefault="009607A4" w:rsidP="001645DB">
      <w:pPr>
        <w:tabs>
          <w:tab w:val="left" w:pos="142"/>
        </w:tabs>
        <w:spacing w:before="120" w:after="120" w:line="240" w:lineRule="auto"/>
        <w:ind w:firstLine="567"/>
        <w:jc w:val="both"/>
        <w:rPr>
          <w:rFonts w:ascii="Times New Roman" w:hAnsi="Times New Roman"/>
          <w:sz w:val="28"/>
          <w:szCs w:val="28"/>
          <w:lang w:val="vi-VN"/>
        </w:rPr>
      </w:pPr>
      <w:r w:rsidRPr="008C1459">
        <w:rPr>
          <w:rFonts w:ascii="Times New Roman" w:hAnsi="Times New Roman"/>
          <w:sz w:val="28"/>
          <w:szCs w:val="28"/>
          <w:lang w:val="vi-VN"/>
        </w:rPr>
        <w:t>c) V</w:t>
      </w:r>
      <w:r w:rsidRPr="008C1459">
        <w:rPr>
          <w:rFonts w:ascii="Times New Roman" w:hAnsi="Times New Roman"/>
          <w:sz w:val="28"/>
          <w:szCs w:val="28"/>
          <w:lang w:val="pt-BR"/>
        </w:rPr>
        <w:t>ăn bằng, chứng chỉ</w:t>
      </w:r>
      <w:r w:rsidRPr="008C1459">
        <w:rPr>
          <w:rFonts w:ascii="Times New Roman" w:hAnsi="Times New Roman"/>
          <w:sz w:val="28"/>
          <w:szCs w:val="28"/>
          <w:lang w:val="vi-VN"/>
        </w:rPr>
        <w:t xml:space="preserve"> đào tạo chuyên ngành phù hợp với nội dung xin cấp phép hoạt động dự báo, cảnh báo, bản sao có công chứng;</w:t>
      </w:r>
    </w:p>
    <w:p w:rsidR="00732EE8" w:rsidRPr="008C1459" w:rsidRDefault="009607A4" w:rsidP="00732EE8">
      <w:pPr>
        <w:tabs>
          <w:tab w:val="left" w:pos="142"/>
        </w:tabs>
        <w:spacing w:before="120" w:after="120" w:line="240" w:lineRule="auto"/>
        <w:ind w:firstLine="567"/>
        <w:jc w:val="both"/>
        <w:rPr>
          <w:rFonts w:ascii="Times New Roman" w:hAnsi="Times New Roman"/>
          <w:sz w:val="28"/>
          <w:szCs w:val="28"/>
        </w:rPr>
      </w:pPr>
      <w:r w:rsidRPr="008C1459">
        <w:rPr>
          <w:rFonts w:ascii="Times New Roman" w:hAnsi="Times New Roman"/>
          <w:sz w:val="28"/>
          <w:szCs w:val="28"/>
          <w:lang w:val="vi-VN"/>
        </w:rPr>
        <w:t xml:space="preserve">d) </w:t>
      </w:r>
      <w:r w:rsidRPr="008C1459">
        <w:rPr>
          <w:rFonts w:ascii="Times New Roman" w:hAnsi="Times New Roman"/>
          <w:sz w:val="28"/>
          <w:szCs w:val="28"/>
          <w:lang w:val="pt-BR"/>
        </w:rPr>
        <w:t xml:space="preserve">Bản </w:t>
      </w:r>
      <w:r w:rsidRPr="008C1459">
        <w:rPr>
          <w:rFonts w:ascii="Times New Roman" w:hAnsi="Times New Roman"/>
          <w:sz w:val="28"/>
          <w:szCs w:val="28"/>
          <w:lang w:val="vi-VN"/>
        </w:rPr>
        <w:t xml:space="preserve">khai cơ sở vật chất, kỹ thuật; nguồn số liệu; </w:t>
      </w:r>
      <w:r w:rsidR="00742D0F" w:rsidRPr="008C1459">
        <w:rPr>
          <w:rFonts w:ascii="Times New Roman" w:hAnsi="Times New Roman"/>
          <w:sz w:val="28"/>
          <w:szCs w:val="28"/>
          <w:lang w:val="pt-BR"/>
        </w:rPr>
        <w:t xml:space="preserve">quy trình </w:t>
      </w:r>
      <w:r w:rsidRPr="008C1459">
        <w:rPr>
          <w:rFonts w:ascii="Times New Roman" w:hAnsi="Times New Roman"/>
          <w:sz w:val="28"/>
          <w:szCs w:val="28"/>
          <w:lang w:val="pt-BR"/>
        </w:rPr>
        <w:t>kỹ thuật</w:t>
      </w:r>
      <w:r w:rsidR="00F242D9" w:rsidRPr="008C1459">
        <w:rPr>
          <w:rFonts w:ascii="Times New Roman" w:hAnsi="Times New Roman"/>
          <w:sz w:val="28"/>
          <w:szCs w:val="28"/>
          <w:lang w:val="pt-BR"/>
        </w:rPr>
        <w:t xml:space="preserve"> </w:t>
      </w:r>
      <w:r w:rsidRPr="008C1459">
        <w:rPr>
          <w:rFonts w:ascii="Times New Roman" w:hAnsi="Times New Roman"/>
          <w:sz w:val="28"/>
          <w:szCs w:val="28"/>
          <w:lang w:val="pt-BR"/>
        </w:rPr>
        <w:t>dự báo</w:t>
      </w:r>
      <w:r w:rsidRPr="008C1459">
        <w:rPr>
          <w:rFonts w:ascii="Times New Roman" w:hAnsi="Times New Roman"/>
          <w:sz w:val="28"/>
          <w:szCs w:val="28"/>
          <w:lang w:val="vi-VN"/>
        </w:rPr>
        <w:t>, cảnh báo khí tượng thủy văn</w:t>
      </w:r>
      <w:r w:rsidR="003F23C1" w:rsidRPr="008C1459">
        <w:rPr>
          <w:rFonts w:ascii="Times New Roman" w:hAnsi="Times New Roman"/>
          <w:sz w:val="28"/>
          <w:szCs w:val="28"/>
        </w:rPr>
        <w:t>;</w:t>
      </w:r>
      <w:r w:rsidR="00732EE8" w:rsidRPr="008C1459">
        <w:rPr>
          <w:rFonts w:ascii="Times New Roman" w:hAnsi="Times New Roman"/>
          <w:sz w:val="28"/>
          <w:szCs w:val="28"/>
        </w:rPr>
        <w:t xml:space="preserve"> quy trình quản lý, đánh giá chất lượng dự báo, cảnh báo</w:t>
      </w:r>
      <w:r w:rsidR="0083732B" w:rsidRPr="008C1459">
        <w:rPr>
          <w:rFonts w:ascii="Times New Roman" w:hAnsi="Times New Roman"/>
          <w:sz w:val="28"/>
          <w:szCs w:val="28"/>
        </w:rPr>
        <w:t>;</w:t>
      </w:r>
    </w:p>
    <w:p w:rsidR="003F23C1" w:rsidRPr="008C1459" w:rsidRDefault="003F23C1" w:rsidP="001645DB">
      <w:pPr>
        <w:tabs>
          <w:tab w:val="left" w:pos="142"/>
        </w:tabs>
        <w:spacing w:before="120" w:after="120" w:line="240" w:lineRule="auto"/>
        <w:ind w:firstLine="567"/>
        <w:jc w:val="both"/>
        <w:rPr>
          <w:rFonts w:ascii="Times New Roman" w:hAnsi="Times New Roman"/>
          <w:sz w:val="28"/>
          <w:szCs w:val="28"/>
        </w:rPr>
      </w:pPr>
      <w:r w:rsidRPr="008C1459">
        <w:rPr>
          <w:rFonts w:ascii="Times New Roman" w:hAnsi="Times New Roman"/>
          <w:sz w:val="28"/>
          <w:szCs w:val="28"/>
        </w:rPr>
        <w:t>đ) Bản khai kinh nghiệm công tác, có xác nhận của cơ quan, tổ chức quản lý nhân sự.</w:t>
      </w:r>
    </w:p>
    <w:p w:rsidR="009607A4" w:rsidRPr="008C1459" w:rsidRDefault="009607A4" w:rsidP="001645DB">
      <w:pPr>
        <w:pStyle w:val="ListParagraph"/>
        <w:numPr>
          <w:ilvl w:val="0"/>
          <w:numId w:val="31"/>
        </w:numPr>
        <w:tabs>
          <w:tab w:val="left" w:pos="142"/>
          <w:tab w:val="left" w:pos="993"/>
        </w:tabs>
        <w:spacing w:before="120" w:after="120" w:line="240" w:lineRule="auto"/>
        <w:ind w:left="0" w:firstLine="567"/>
        <w:contextualSpacing w:val="0"/>
        <w:jc w:val="both"/>
        <w:rPr>
          <w:rFonts w:ascii="Times New Roman" w:hAnsi="Times New Roman"/>
          <w:sz w:val="28"/>
          <w:szCs w:val="28"/>
          <w:lang w:val="pt-BR"/>
        </w:rPr>
      </w:pPr>
      <w:r w:rsidRPr="008C1459">
        <w:rPr>
          <w:rFonts w:ascii="Times New Roman" w:hAnsi="Times New Roman"/>
          <w:sz w:val="28"/>
          <w:szCs w:val="28"/>
          <w:lang w:val="pt-BR"/>
        </w:rPr>
        <w:t xml:space="preserve">Hồ sơ </w:t>
      </w:r>
      <w:r w:rsidR="001645DB" w:rsidRPr="008C1459">
        <w:rPr>
          <w:rFonts w:ascii="Times New Roman" w:hAnsi="Times New Roman"/>
          <w:sz w:val="28"/>
          <w:szCs w:val="28"/>
          <w:lang w:val="nl-NL"/>
        </w:rPr>
        <w:t>sửa đổi, bổ sung</w:t>
      </w:r>
      <w:r w:rsidRPr="008C1459">
        <w:rPr>
          <w:rFonts w:ascii="Times New Roman" w:hAnsi="Times New Roman"/>
          <w:sz w:val="28"/>
          <w:szCs w:val="28"/>
          <w:lang w:val="pt-BR"/>
        </w:rPr>
        <w:t xml:space="preserve">, gia hạn giấy phép: </w:t>
      </w:r>
    </w:p>
    <w:p w:rsidR="009607A4" w:rsidRPr="008C1459" w:rsidRDefault="009607A4" w:rsidP="001645DB">
      <w:pPr>
        <w:tabs>
          <w:tab w:val="left" w:pos="142"/>
        </w:tabs>
        <w:spacing w:before="120" w:after="120" w:line="240" w:lineRule="auto"/>
        <w:ind w:firstLine="567"/>
        <w:jc w:val="both"/>
        <w:rPr>
          <w:rFonts w:ascii="Times New Roman" w:hAnsi="Times New Roman"/>
          <w:sz w:val="28"/>
          <w:szCs w:val="28"/>
          <w:lang w:val="vi-VN"/>
        </w:rPr>
      </w:pPr>
      <w:r w:rsidRPr="008C1459">
        <w:rPr>
          <w:rFonts w:ascii="Times New Roman" w:hAnsi="Times New Roman"/>
          <w:sz w:val="28"/>
          <w:szCs w:val="28"/>
          <w:lang w:val="vi-VN"/>
        </w:rPr>
        <w:t xml:space="preserve">a) Giấy đề nghị </w:t>
      </w:r>
      <w:r w:rsidR="001645DB" w:rsidRPr="008C1459">
        <w:rPr>
          <w:rFonts w:ascii="Times New Roman" w:hAnsi="Times New Roman"/>
          <w:sz w:val="28"/>
          <w:szCs w:val="28"/>
          <w:lang w:val="nl-NL"/>
        </w:rPr>
        <w:t>sửa đổi, bổ sung</w:t>
      </w:r>
      <w:r w:rsidR="001645DB" w:rsidRPr="008C1459">
        <w:rPr>
          <w:rFonts w:ascii="Times New Roman" w:hAnsi="Times New Roman"/>
          <w:sz w:val="28"/>
          <w:szCs w:val="28"/>
          <w:lang w:val="vi-VN"/>
        </w:rPr>
        <w:t xml:space="preserve"> </w:t>
      </w:r>
      <w:r w:rsidRPr="008C1459">
        <w:rPr>
          <w:rFonts w:ascii="Times New Roman" w:hAnsi="Times New Roman"/>
          <w:sz w:val="28"/>
          <w:szCs w:val="28"/>
          <w:lang w:val="vi-VN"/>
        </w:rPr>
        <w:t xml:space="preserve">hoặc gia hạn giấy phép theo </w:t>
      </w:r>
      <w:r w:rsidR="005A7137" w:rsidRPr="008C1459">
        <w:rPr>
          <w:rFonts w:ascii="Times New Roman" w:hAnsi="Times New Roman"/>
          <w:sz w:val="28"/>
          <w:szCs w:val="28"/>
          <w:lang w:val="pt-BR"/>
        </w:rPr>
        <w:t>M</w:t>
      </w:r>
      <w:r w:rsidRPr="008C1459">
        <w:rPr>
          <w:rFonts w:ascii="Times New Roman" w:hAnsi="Times New Roman"/>
          <w:sz w:val="28"/>
          <w:szCs w:val="28"/>
          <w:lang w:val="pt-BR"/>
        </w:rPr>
        <w:t xml:space="preserve">ẫu số 3 của Nghị định </w:t>
      </w:r>
      <w:r w:rsidRPr="008C1459">
        <w:rPr>
          <w:rFonts w:ascii="Times New Roman" w:hAnsi="Times New Roman"/>
          <w:sz w:val="28"/>
          <w:szCs w:val="28"/>
          <w:lang w:val="vi-VN"/>
        </w:rPr>
        <w:t xml:space="preserve">này; </w:t>
      </w:r>
    </w:p>
    <w:p w:rsidR="009607A4" w:rsidRPr="008C1459" w:rsidRDefault="009607A4" w:rsidP="001645DB">
      <w:pPr>
        <w:tabs>
          <w:tab w:val="left" w:pos="142"/>
        </w:tabs>
        <w:spacing w:before="120" w:after="120" w:line="240" w:lineRule="auto"/>
        <w:ind w:firstLine="567"/>
        <w:jc w:val="both"/>
        <w:rPr>
          <w:rFonts w:ascii="Times New Roman" w:hAnsi="Times New Roman"/>
          <w:sz w:val="28"/>
          <w:szCs w:val="28"/>
          <w:lang w:val="vi-VN"/>
        </w:rPr>
      </w:pPr>
      <w:r w:rsidRPr="008C1459">
        <w:rPr>
          <w:rFonts w:ascii="Times New Roman" w:hAnsi="Times New Roman"/>
          <w:sz w:val="28"/>
          <w:szCs w:val="28"/>
          <w:lang w:val="vi-VN"/>
        </w:rPr>
        <w:t xml:space="preserve">b) Báo cáo kết quả hoạt động dự báo, cảnh báo khí tượng thủy văn kể từ khi được cấp giấy phép hoặc được </w:t>
      </w:r>
      <w:r w:rsidR="001645DB" w:rsidRPr="008C1459">
        <w:rPr>
          <w:rFonts w:ascii="Times New Roman" w:hAnsi="Times New Roman"/>
          <w:sz w:val="28"/>
          <w:szCs w:val="28"/>
          <w:lang w:val="nl-NL"/>
        </w:rPr>
        <w:t>sửa đổi, bổ sung</w:t>
      </w:r>
      <w:r w:rsidR="001645DB" w:rsidRPr="008C1459">
        <w:rPr>
          <w:rFonts w:ascii="Times New Roman" w:hAnsi="Times New Roman"/>
          <w:sz w:val="28"/>
          <w:szCs w:val="28"/>
          <w:lang w:val="vi-VN"/>
        </w:rPr>
        <w:t xml:space="preserve"> </w:t>
      </w:r>
      <w:r w:rsidRPr="008C1459">
        <w:rPr>
          <w:rFonts w:ascii="Times New Roman" w:hAnsi="Times New Roman"/>
          <w:sz w:val="28"/>
          <w:szCs w:val="28"/>
          <w:lang w:val="vi-VN"/>
        </w:rPr>
        <w:t>giấ</w:t>
      </w:r>
      <w:r w:rsidR="005A7137" w:rsidRPr="008C1459">
        <w:rPr>
          <w:rFonts w:ascii="Times New Roman" w:hAnsi="Times New Roman"/>
          <w:sz w:val="28"/>
          <w:szCs w:val="28"/>
          <w:lang w:val="vi-VN"/>
        </w:rPr>
        <w:t xml:space="preserve">y phép theo </w:t>
      </w:r>
      <w:r w:rsidR="005A7137" w:rsidRPr="008C1459">
        <w:rPr>
          <w:rFonts w:ascii="Times New Roman" w:hAnsi="Times New Roman"/>
          <w:sz w:val="28"/>
          <w:szCs w:val="28"/>
          <w:lang w:val="pt-BR"/>
        </w:rPr>
        <w:t>M</w:t>
      </w:r>
      <w:r w:rsidRPr="008C1459">
        <w:rPr>
          <w:rFonts w:ascii="Times New Roman" w:hAnsi="Times New Roman"/>
          <w:sz w:val="28"/>
          <w:szCs w:val="28"/>
          <w:lang w:val="pt-BR"/>
        </w:rPr>
        <w:t xml:space="preserve">ẫu số </w:t>
      </w:r>
      <w:r w:rsidR="003F23C1" w:rsidRPr="008C1459">
        <w:rPr>
          <w:rFonts w:ascii="Times New Roman" w:hAnsi="Times New Roman"/>
          <w:sz w:val="28"/>
          <w:szCs w:val="28"/>
          <w:lang w:val="pt-BR"/>
        </w:rPr>
        <w:t>4</w:t>
      </w:r>
      <w:r w:rsidRPr="008C1459">
        <w:rPr>
          <w:rFonts w:ascii="Times New Roman" w:hAnsi="Times New Roman"/>
          <w:sz w:val="28"/>
          <w:szCs w:val="28"/>
          <w:lang w:val="pt-BR"/>
        </w:rPr>
        <w:t xml:space="preserve"> của Nghị định</w:t>
      </w:r>
      <w:r w:rsidRPr="008C1459">
        <w:rPr>
          <w:rFonts w:ascii="Times New Roman" w:hAnsi="Times New Roman"/>
          <w:sz w:val="28"/>
          <w:szCs w:val="28"/>
          <w:lang w:val="vi-VN"/>
        </w:rPr>
        <w:t xml:space="preserve"> này;</w:t>
      </w:r>
    </w:p>
    <w:p w:rsidR="009607A4" w:rsidRPr="008C1459" w:rsidRDefault="009607A4" w:rsidP="001645DB">
      <w:pPr>
        <w:tabs>
          <w:tab w:val="left" w:pos="142"/>
        </w:tabs>
        <w:spacing w:before="120" w:after="120" w:line="240" w:lineRule="auto"/>
        <w:ind w:firstLine="567"/>
        <w:jc w:val="both"/>
        <w:rPr>
          <w:rFonts w:ascii="Times New Roman" w:hAnsi="Times New Roman"/>
          <w:sz w:val="28"/>
          <w:szCs w:val="28"/>
          <w:lang w:val="vi-VN"/>
        </w:rPr>
      </w:pPr>
      <w:r w:rsidRPr="008C1459">
        <w:rPr>
          <w:rFonts w:ascii="Times New Roman" w:hAnsi="Times New Roman"/>
          <w:sz w:val="28"/>
          <w:szCs w:val="28"/>
          <w:lang w:val="vi-VN"/>
        </w:rPr>
        <w:t>c) Giấy phép hoạt động dự báo, cảnh báo khí tượng thủy văn đã được cấp</w:t>
      </w:r>
      <w:r w:rsidR="003F23C1" w:rsidRPr="008C1459">
        <w:rPr>
          <w:rFonts w:ascii="Times New Roman" w:hAnsi="Times New Roman"/>
          <w:sz w:val="28"/>
          <w:szCs w:val="28"/>
          <w:lang w:val="vi-VN"/>
        </w:rPr>
        <w:t>.</w:t>
      </w:r>
    </w:p>
    <w:p w:rsidR="003F23C1" w:rsidRPr="008C1459" w:rsidRDefault="003F23C1" w:rsidP="001645DB">
      <w:pPr>
        <w:pStyle w:val="ListParagraph"/>
        <w:numPr>
          <w:ilvl w:val="0"/>
          <w:numId w:val="1"/>
        </w:numPr>
        <w:tabs>
          <w:tab w:val="left" w:pos="993"/>
          <w:tab w:val="left" w:pos="1701"/>
        </w:tabs>
        <w:spacing w:before="120" w:after="120" w:line="240" w:lineRule="auto"/>
        <w:ind w:left="0" w:firstLine="567"/>
        <w:contextualSpacing w:val="0"/>
        <w:jc w:val="both"/>
        <w:rPr>
          <w:rFonts w:ascii="Times New Roman" w:hAnsi="Times New Roman"/>
          <w:b/>
          <w:sz w:val="28"/>
          <w:szCs w:val="28"/>
          <w:lang w:val="nl-NL"/>
        </w:rPr>
      </w:pPr>
      <w:r w:rsidRPr="008C1459">
        <w:rPr>
          <w:rFonts w:ascii="Times New Roman" w:hAnsi="Times New Roman"/>
          <w:b/>
          <w:sz w:val="28"/>
          <w:szCs w:val="28"/>
          <w:lang w:val="nl-NL"/>
        </w:rPr>
        <w:t xml:space="preserve">Thủ tục cấp, gia hạn, </w:t>
      </w:r>
      <w:r w:rsidR="001645DB" w:rsidRPr="008C1459">
        <w:rPr>
          <w:rFonts w:ascii="Times New Roman" w:hAnsi="Times New Roman"/>
          <w:b/>
          <w:sz w:val="28"/>
          <w:szCs w:val="28"/>
          <w:lang w:val="nl-NL"/>
        </w:rPr>
        <w:t>sửa đổi, bổ sung</w:t>
      </w:r>
      <w:r w:rsidR="001645DB" w:rsidRPr="008C1459">
        <w:rPr>
          <w:rFonts w:ascii="Times New Roman" w:hAnsi="Times New Roman"/>
          <w:sz w:val="28"/>
          <w:szCs w:val="28"/>
          <w:lang w:val="vi-VN"/>
        </w:rPr>
        <w:t xml:space="preserve"> </w:t>
      </w:r>
      <w:r w:rsidRPr="008C1459">
        <w:rPr>
          <w:rFonts w:ascii="Times New Roman" w:hAnsi="Times New Roman"/>
          <w:b/>
          <w:sz w:val="28"/>
          <w:szCs w:val="28"/>
          <w:lang w:val="nl-NL"/>
        </w:rPr>
        <w:t xml:space="preserve">giấy phép </w:t>
      </w:r>
      <w:r w:rsidR="004C5179" w:rsidRPr="008C1459">
        <w:rPr>
          <w:rFonts w:ascii="Times New Roman" w:hAnsi="Times New Roman"/>
          <w:b/>
          <w:sz w:val="28"/>
          <w:szCs w:val="28"/>
          <w:lang w:val="nl-NL"/>
        </w:rPr>
        <w:t xml:space="preserve">hoạt động </w:t>
      </w:r>
      <w:r w:rsidRPr="008C1459">
        <w:rPr>
          <w:rFonts w:ascii="Times New Roman" w:hAnsi="Times New Roman"/>
          <w:b/>
          <w:sz w:val="28"/>
          <w:szCs w:val="28"/>
          <w:lang w:val="nl-NL"/>
        </w:rPr>
        <w:t xml:space="preserve">dự báo, cảnh báo khí tượng thủy văn </w:t>
      </w:r>
    </w:p>
    <w:p w:rsidR="00FD0F8F" w:rsidRPr="008C1459" w:rsidRDefault="00FD0F8F" w:rsidP="001645DB">
      <w:pPr>
        <w:pStyle w:val="ListParagraph"/>
        <w:numPr>
          <w:ilvl w:val="0"/>
          <w:numId w:val="32"/>
        </w:numPr>
        <w:tabs>
          <w:tab w:val="left" w:pos="142"/>
          <w:tab w:val="left" w:pos="993"/>
        </w:tabs>
        <w:spacing w:before="120" w:after="120" w:line="240" w:lineRule="auto"/>
        <w:ind w:left="0" w:firstLine="567"/>
        <w:contextualSpacing w:val="0"/>
        <w:jc w:val="both"/>
        <w:rPr>
          <w:rFonts w:ascii="Times New Roman" w:hAnsi="Times New Roman"/>
          <w:sz w:val="28"/>
          <w:szCs w:val="28"/>
        </w:rPr>
      </w:pPr>
      <w:r w:rsidRPr="008C1459">
        <w:rPr>
          <w:rFonts w:ascii="Times New Roman" w:hAnsi="Times New Roman"/>
          <w:sz w:val="28"/>
          <w:szCs w:val="28"/>
        </w:rPr>
        <w:t>Cơ quan tiếp nhận hồ sơ</w:t>
      </w:r>
    </w:p>
    <w:p w:rsidR="00FD0F8F" w:rsidRPr="008C1459" w:rsidRDefault="00FD0F8F" w:rsidP="001645DB">
      <w:pPr>
        <w:tabs>
          <w:tab w:val="left" w:pos="142"/>
        </w:tabs>
        <w:spacing w:before="120" w:after="120" w:line="240" w:lineRule="auto"/>
        <w:ind w:firstLine="567"/>
        <w:jc w:val="both"/>
        <w:rPr>
          <w:rFonts w:ascii="Times New Roman" w:hAnsi="Times New Roman"/>
          <w:sz w:val="28"/>
          <w:szCs w:val="28"/>
          <w:lang w:val="pt-BR"/>
        </w:rPr>
      </w:pPr>
      <w:r w:rsidRPr="008C1459">
        <w:rPr>
          <w:rFonts w:ascii="Times New Roman" w:hAnsi="Times New Roman"/>
          <w:sz w:val="28"/>
          <w:szCs w:val="28"/>
        </w:rPr>
        <w:t xml:space="preserve">a) </w:t>
      </w:r>
      <w:r w:rsidRPr="008C1459">
        <w:rPr>
          <w:rFonts w:ascii="Times New Roman" w:hAnsi="Times New Roman"/>
          <w:sz w:val="28"/>
          <w:szCs w:val="28"/>
          <w:lang w:val="vi-VN"/>
        </w:rPr>
        <w:t>Cục Khí tượng Thủy văn và Biến đổi khí hậu</w:t>
      </w:r>
      <w:r w:rsidRPr="008C1459">
        <w:rPr>
          <w:rFonts w:ascii="Times New Roman" w:hAnsi="Times New Roman"/>
          <w:sz w:val="28"/>
          <w:szCs w:val="28"/>
        </w:rPr>
        <w:t xml:space="preserve"> là cơ quan tiếp nhận hồ sơ đề nghị cấp</w:t>
      </w:r>
      <w:r w:rsidRPr="008C1459">
        <w:rPr>
          <w:rFonts w:ascii="Times New Roman" w:hAnsi="Times New Roman"/>
          <w:sz w:val="28"/>
          <w:szCs w:val="28"/>
          <w:lang w:val="pt-BR"/>
        </w:rPr>
        <w:t>, gia hạn</w:t>
      </w:r>
      <w:r w:rsidRPr="008C1459">
        <w:rPr>
          <w:rFonts w:ascii="Times New Roman" w:hAnsi="Times New Roman"/>
          <w:sz w:val="28"/>
          <w:szCs w:val="28"/>
          <w:lang w:val="vi-VN"/>
        </w:rPr>
        <w:t>,</w:t>
      </w:r>
      <w:r w:rsidRPr="008C1459">
        <w:rPr>
          <w:rFonts w:ascii="Times New Roman" w:hAnsi="Times New Roman"/>
          <w:sz w:val="28"/>
          <w:szCs w:val="28"/>
          <w:lang w:val="pt-BR"/>
        </w:rPr>
        <w:t xml:space="preserve"> </w:t>
      </w:r>
      <w:r w:rsidR="001645DB" w:rsidRPr="008C1459">
        <w:rPr>
          <w:rFonts w:ascii="Times New Roman" w:hAnsi="Times New Roman"/>
          <w:sz w:val="28"/>
          <w:szCs w:val="28"/>
          <w:lang w:val="nl-NL"/>
        </w:rPr>
        <w:t>sửa đổi, bổ sung</w:t>
      </w:r>
      <w:r w:rsidR="001645DB" w:rsidRPr="008C1459">
        <w:rPr>
          <w:rFonts w:ascii="Times New Roman" w:hAnsi="Times New Roman"/>
          <w:sz w:val="28"/>
          <w:szCs w:val="28"/>
          <w:lang w:val="vi-VN"/>
        </w:rPr>
        <w:t xml:space="preserve"> </w:t>
      </w:r>
      <w:r w:rsidRPr="008C1459">
        <w:rPr>
          <w:rFonts w:ascii="Times New Roman" w:hAnsi="Times New Roman"/>
          <w:sz w:val="28"/>
          <w:szCs w:val="28"/>
          <w:lang w:val="pt-BR"/>
        </w:rPr>
        <w:t>giấy phép</w:t>
      </w:r>
      <w:r w:rsidR="00636392" w:rsidRPr="008C1459">
        <w:rPr>
          <w:rFonts w:ascii="Times New Roman" w:hAnsi="Times New Roman"/>
          <w:sz w:val="28"/>
          <w:szCs w:val="28"/>
          <w:lang w:val="pt-BR"/>
        </w:rPr>
        <w:t xml:space="preserve"> hoạt động</w:t>
      </w:r>
      <w:r w:rsidRPr="008C1459">
        <w:rPr>
          <w:rFonts w:ascii="Times New Roman" w:hAnsi="Times New Roman"/>
          <w:sz w:val="28"/>
          <w:szCs w:val="28"/>
          <w:lang w:val="pt-BR"/>
        </w:rPr>
        <w:t xml:space="preserve"> dự báo, cảnh báo khí tượng thủy văn thuộc thẩm quyền của Bộ trưởng Bộ Tài nguyên và Môi trường;</w:t>
      </w:r>
    </w:p>
    <w:p w:rsidR="00FD0F8F" w:rsidRPr="008C1459" w:rsidRDefault="00FD0F8F" w:rsidP="001645DB">
      <w:pPr>
        <w:tabs>
          <w:tab w:val="left" w:pos="142"/>
        </w:tabs>
        <w:spacing w:before="120" w:after="120" w:line="240" w:lineRule="auto"/>
        <w:ind w:firstLine="567"/>
        <w:jc w:val="both"/>
        <w:rPr>
          <w:rFonts w:ascii="Times New Roman" w:hAnsi="Times New Roman"/>
          <w:sz w:val="28"/>
          <w:szCs w:val="28"/>
        </w:rPr>
      </w:pPr>
      <w:r w:rsidRPr="008C1459">
        <w:rPr>
          <w:rFonts w:ascii="Times New Roman" w:hAnsi="Times New Roman"/>
          <w:sz w:val="28"/>
          <w:szCs w:val="28"/>
          <w:lang w:val="pt-BR"/>
        </w:rPr>
        <w:t xml:space="preserve">b) Sở Tài nguyên và Môi trường </w:t>
      </w:r>
      <w:r w:rsidRPr="008C1459">
        <w:rPr>
          <w:rFonts w:ascii="Times New Roman" w:hAnsi="Times New Roman"/>
          <w:sz w:val="28"/>
          <w:szCs w:val="28"/>
        </w:rPr>
        <w:t>là cơ quan tiếp nhận hồ sơ đề nghị cấp</w:t>
      </w:r>
      <w:r w:rsidRPr="008C1459">
        <w:rPr>
          <w:rFonts w:ascii="Times New Roman" w:hAnsi="Times New Roman"/>
          <w:sz w:val="28"/>
          <w:szCs w:val="28"/>
          <w:lang w:val="pt-BR"/>
        </w:rPr>
        <w:t>, gia hạn</w:t>
      </w:r>
      <w:r w:rsidRPr="008C1459">
        <w:rPr>
          <w:rFonts w:ascii="Times New Roman" w:hAnsi="Times New Roman"/>
          <w:sz w:val="28"/>
          <w:szCs w:val="28"/>
          <w:lang w:val="vi-VN"/>
        </w:rPr>
        <w:t>,</w:t>
      </w:r>
      <w:r w:rsidRPr="008C1459">
        <w:rPr>
          <w:rFonts w:ascii="Times New Roman" w:hAnsi="Times New Roman"/>
          <w:sz w:val="28"/>
          <w:szCs w:val="28"/>
          <w:lang w:val="pt-BR"/>
        </w:rPr>
        <w:t xml:space="preserve"> </w:t>
      </w:r>
      <w:r w:rsidR="001645DB" w:rsidRPr="008C1459">
        <w:rPr>
          <w:rFonts w:ascii="Times New Roman" w:hAnsi="Times New Roman"/>
          <w:sz w:val="28"/>
          <w:szCs w:val="28"/>
          <w:lang w:val="nl-NL"/>
        </w:rPr>
        <w:t>sửa đổi, bổ sung</w:t>
      </w:r>
      <w:r w:rsidR="001645DB" w:rsidRPr="008C1459">
        <w:rPr>
          <w:rFonts w:ascii="Times New Roman" w:hAnsi="Times New Roman"/>
          <w:sz w:val="28"/>
          <w:szCs w:val="28"/>
          <w:lang w:val="vi-VN"/>
        </w:rPr>
        <w:t xml:space="preserve"> </w:t>
      </w:r>
      <w:r w:rsidRPr="008C1459">
        <w:rPr>
          <w:rFonts w:ascii="Times New Roman" w:hAnsi="Times New Roman"/>
          <w:sz w:val="28"/>
          <w:szCs w:val="28"/>
          <w:lang w:val="pt-BR"/>
        </w:rPr>
        <w:t xml:space="preserve">giấy phép </w:t>
      </w:r>
      <w:r w:rsidR="00636392" w:rsidRPr="008C1459">
        <w:rPr>
          <w:rFonts w:ascii="Times New Roman" w:hAnsi="Times New Roman"/>
          <w:sz w:val="28"/>
          <w:szCs w:val="28"/>
          <w:lang w:val="pt-BR"/>
        </w:rPr>
        <w:t xml:space="preserve">hoạt động </w:t>
      </w:r>
      <w:r w:rsidRPr="008C1459">
        <w:rPr>
          <w:rFonts w:ascii="Times New Roman" w:hAnsi="Times New Roman"/>
          <w:sz w:val="28"/>
          <w:szCs w:val="28"/>
          <w:lang w:val="pt-BR"/>
        </w:rPr>
        <w:t>dự báo, cảnh báo khí tượng thủy văn thuộc thẩm quyền của Chủ tịch Ủy ban nhân dân các tỉnh, thành phố trực thuộc Trung ương.</w:t>
      </w:r>
    </w:p>
    <w:p w:rsidR="009607A4" w:rsidRPr="008C1459" w:rsidRDefault="009607A4" w:rsidP="001645DB">
      <w:pPr>
        <w:pStyle w:val="ListParagraph"/>
        <w:numPr>
          <w:ilvl w:val="0"/>
          <w:numId w:val="32"/>
        </w:numPr>
        <w:tabs>
          <w:tab w:val="left" w:pos="142"/>
          <w:tab w:val="left" w:pos="993"/>
        </w:tabs>
        <w:spacing w:before="120" w:after="120" w:line="240" w:lineRule="auto"/>
        <w:ind w:left="0" w:firstLine="567"/>
        <w:contextualSpacing w:val="0"/>
        <w:jc w:val="both"/>
        <w:rPr>
          <w:rFonts w:ascii="Times New Roman" w:hAnsi="Times New Roman"/>
          <w:sz w:val="28"/>
          <w:szCs w:val="28"/>
        </w:rPr>
      </w:pPr>
      <w:r w:rsidRPr="008C1459">
        <w:rPr>
          <w:rFonts w:ascii="Times New Roman" w:hAnsi="Times New Roman"/>
          <w:sz w:val="28"/>
          <w:szCs w:val="28"/>
        </w:rPr>
        <w:t xml:space="preserve">Thủ tục cấp, gia hạn, </w:t>
      </w:r>
      <w:r w:rsidR="001645DB" w:rsidRPr="008C1459">
        <w:rPr>
          <w:rFonts w:ascii="Times New Roman" w:hAnsi="Times New Roman"/>
          <w:sz w:val="28"/>
          <w:szCs w:val="28"/>
          <w:lang w:val="nl-NL"/>
        </w:rPr>
        <w:t>sửa đổi, bổ sung</w:t>
      </w:r>
      <w:r w:rsidR="001645DB" w:rsidRPr="008C1459">
        <w:rPr>
          <w:rFonts w:ascii="Times New Roman" w:hAnsi="Times New Roman"/>
          <w:sz w:val="28"/>
          <w:szCs w:val="28"/>
          <w:lang w:val="vi-VN"/>
        </w:rPr>
        <w:t xml:space="preserve"> </w:t>
      </w:r>
      <w:r w:rsidRPr="008C1459">
        <w:rPr>
          <w:rFonts w:ascii="Times New Roman" w:hAnsi="Times New Roman"/>
          <w:sz w:val="28"/>
          <w:szCs w:val="28"/>
        </w:rPr>
        <w:t>giấy phép do Bộ trưởng Bộ Tài nguyên và Môi trường cấp:</w:t>
      </w:r>
    </w:p>
    <w:p w:rsidR="009607A4" w:rsidRPr="008C1459" w:rsidRDefault="009607A4" w:rsidP="001645DB">
      <w:pPr>
        <w:tabs>
          <w:tab w:val="left" w:pos="142"/>
        </w:tabs>
        <w:spacing w:before="120" w:after="120" w:line="240" w:lineRule="auto"/>
        <w:ind w:firstLine="567"/>
        <w:jc w:val="both"/>
        <w:rPr>
          <w:rFonts w:ascii="Times New Roman" w:hAnsi="Times New Roman"/>
          <w:sz w:val="28"/>
          <w:szCs w:val="28"/>
        </w:rPr>
      </w:pPr>
      <w:r w:rsidRPr="008C1459">
        <w:rPr>
          <w:rFonts w:ascii="Times New Roman" w:hAnsi="Times New Roman"/>
          <w:sz w:val="28"/>
          <w:szCs w:val="28"/>
          <w:lang w:val="vi-VN"/>
        </w:rPr>
        <w:t xml:space="preserve">Tổ chức, cá nhân gửi bản sao bộ hồ sơ xin cấp, gia hạn, </w:t>
      </w:r>
      <w:r w:rsidR="001645DB" w:rsidRPr="008C1459">
        <w:rPr>
          <w:rFonts w:ascii="Times New Roman" w:hAnsi="Times New Roman"/>
          <w:sz w:val="28"/>
          <w:szCs w:val="28"/>
          <w:lang w:val="nl-NL"/>
        </w:rPr>
        <w:t>sửa đổi, bổ sung</w:t>
      </w:r>
      <w:r w:rsidR="001645DB" w:rsidRPr="008C1459">
        <w:rPr>
          <w:rFonts w:ascii="Times New Roman" w:hAnsi="Times New Roman"/>
          <w:sz w:val="28"/>
          <w:szCs w:val="28"/>
          <w:lang w:val="vi-VN"/>
        </w:rPr>
        <w:t xml:space="preserve"> </w:t>
      </w:r>
      <w:r w:rsidRPr="008C1459">
        <w:rPr>
          <w:rFonts w:ascii="Times New Roman" w:hAnsi="Times New Roman"/>
          <w:sz w:val="28"/>
          <w:szCs w:val="28"/>
          <w:lang w:val="vi-VN"/>
        </w:rPr>
        <w:t>giấy phép quy định tại Điều</w:t>
      </w:r>
      <w:r w:rsidR="00C55A3B" w:rsidRPr="008C1459">
        <w:rPr>
          <w:rFonts w:ascii="Times New Roman" w:hAnsi="Times New Roman"/>
          <w:sz w:val="28"/>
          <w:szCs w:val="28"/>
        </w:rPr>
        <w:t xml:space="preserve"> 17</w:t>
      </w:r>
      <w:r w:rsidR="00742D0F" w:rsidRPr="008C1459">
        <w:rPr>
          <w:rFonts w:ascii="Times New Roman" w:hAnsi="Times New Roman"/>
          <w:sz w:val="28"/>
          <w:szCs w:val="28"/>
        </w:rPr>
        <w:t xml:space="preserve"> của Nghị định này</w:t>
      </w:r>
      <w:r w:rsidRPr="008C1459">
        <w:rPr>
          <w:rFonts w:ascii="Times New Roman" w:hAnsi="Times New Roman"/>
          <w:sz w:val="28"/>
          <w:szCs w:val="28"/>
          <w:lang w:val="vi-VN"/>
        </w:rPr>
        <w:t xml:space="preserve"> qua</w:t>
      </w:r>
      <w:r w:rsidR="004C5179" w:rsidRPr="008C1459">
        <w:rPr>
          <w:rFonts w:ascii="Times New Roman" w:hAnsi="Times New Roman"/>
          <w:sz w:val="28"/>
          <w:szCs w:val="28"/>
        </w:rPr>
        <w:t xml:space="preserve"> đường</w:t>
      </w:r>
      <w:r w:rsidRPr="008C1459">
        <w:rPr>
          <w:rFonts w:ascii="Times New Roman" w:hAnsi="Times New Roman"/>
          <w:sz w:val="28"/>
          <w:szCs w:val="28"/>
          <w:lang w:val="vi-VN"/>
        </w:rPr>
        <w:t xml:space="preserve"> </w:t>
      </w:r>
      <w:r w:rsidR="004C5179" w:rsidRPr="008C1459">
        <w:rPr>
          <w:rFonts w:ascii="Times New Roman" w:hAnsi="Times New Roman"/>
          <w:sz w:val="28"/>
          <w:szCs w:val="28"/>
        </w:rPr>
        <w:t>bưu điện tới cơ quan tiếp nhận hồ sơ</w:t>
      </w:r>
      <w:r w:rsidR="00FD0F8F" w:rsidRPr="008C1459">
        <w:rPr>
          <w:rFonts w:ascii="Times New Roman" w:hAnsi="Times New Roman"/>
          <w:sz w:val="28"/>
          <w:szCs w:val="28"/>
          <w:lang w:val="vi-VN"/>
        </w:rPr>
        <w:t>; sau kh</w:t>
      </w:r>
      <w:r w:rsidR="00FD0F8F" w:rsidRPr="008C1459">
        <w:rPr>
          <w:rFonts w:ascii="Times New Roman" w:hAnsi="Times New Roman"/>
          <w:sz w:val="28"/>
          <w:szCs w:val="28"/>
        </w:rPr>
        <w:t>i</w:t>
      </w:r>
      <w:r w:rsidRPr="008C1459">
        <w:rPr>
          <w:rFonts w:ascii="Times New Roman" w:hAnsi="Times New Roman"/>
          <w:sz w:val="28"/>
          <w:szCs w:val="28"/>
          <w:lang w:val="vi-VN"/>
        </w:rPr>
        <w:t xml:space="preserve"> nhận được thông báo cấp phép mớ</w:t>
      </w:r>
      <w:r w:rsidR="00A8625D" w:rsidRPr="008C1459">
        <w:rPr>
          <w:rFonts w:ascii="Times New Roman" w:hAnsi="Times New Roman"/>
          <w:sz w:val="28"/>
          <w:szCs w:val="28"/>
          <w:lang w:val="vi-VN"/>
        </w:rPr>
        <w:t xml:space="preserve">i </w:t>
      </w:r>
      <w:r w:rsidRPr="008C1459">
        <w:rPr>
          <w:rFonts w:ascii="Times New Roman" w:hAnsi="Times New Roman"/>
          <w:sz w:val="28"/>
          <w:szCs w:val="28"/>
          <w:lang w:val="vi-VN"/>
        </w:rPr>
        <w:t>trực tiếp nộp hồ sơ gốc và nhận giấy phép tại</w:t>
      </w:r>
      <w:r w:rsidR="005A7137" w:rsidRPr="008C1459">
        <w:rPr>
          <w:rFonts w:ascii="Times New Roman" w:hAnsi="Times New Roman"/>
          <w:sz w:val="28"/>
          <w:szCs w:val="28"/>
        </w:rPr>
        <w:t xml:space="preserve"> </w:t>
      </w:r>
      <w:r w:rsidR="005A7137" w:rsidRPr="008C1459">
        <w:rPr>
          <w:rFonts w:ascii="Times New Roman" w:hAnsi="Times New Roman"/>
          <w:sz w:val="28"/>
          <w:szCs w:val="28"/>
          <w:lang w:val="vi-VN"/>
        </w:rPr>
        <w:t>Cục Khí tượng Thủy văn và Biến đổi khí hậu, Bộ Tài nguyên và Môi trường</w:t>
      </w:r>
      <w:r w:rsidR="004C5179" w:rsidRPr="008C1459">
        <w:rPr>
          <w:rFonts w:ascii="Times New Roman" w:hAnsi="Times New Roman"/>
          <w:sz w:val="28"/>
          <w:szCs w:val="28"/>
        </w:rPr>
        <w:t>.</w:t>
      </w:r>
    </w:p>
    <w:p w:rsidR="009607A4" w:rsidRPr="008C1459" w:rsidRDefault="009607A4" w:rsidP="001645DB">
      <w:pPr>
        <w:pStyle w:val="ListParagraph"/>
        <w:numPr>
          <w:ilvl w:val="0"/>
          <w:numId w:val="32"/>
        </w:numPr>
        <w:tabs>
          <w:tab w:val="left" w:pos="142"/>
          <w:tab w:val="left" w:pos="993"/>
        </w:tabs>
        <w:spacing w:before="120" w:after="120" w:line="240" w:lineRule="auto"/>
        <w:ind w:left="0" w:firstLine="567"/>
        <w:contextualSpacing w:val="0"/>
        <w:jc w:val="both"/>
        <w:rPr>
          <w:rFonts w:ascii="Times New Roman" w:hAnsi="Times New Roman"/>
          <w:sz w:val="28"/>
          <w:szCs w:val="28"/>
        </w:rPr>
      </w:pPr>
      <w:r w:rsidRPr="008C1459">
        <w:rPr>
          <w:rFonts w:ascii="Times New Roman" w:hAnsi="Times New Roman"/>
          <w:sz w:val="28"/>
          <w:szCs w:val="28"/>
        </w:rPr>
        <w:t xml:space="preserve">Thủ tục cấp, gia hạn, </w:t>
      </w:r>
      <w:r w:rsidR="001645DB" w:rsidRPr="008C1459">
        <w:rPr>
          <w:rFonts w:ascii="Times New Roman" w:hAnsi="Times New Roman"/>
          <w:sz w:val="28"/>
          <w:szCs w:val="28"/>
          <w:lang w:val="nl-NL"/>
        </w:rPr>
        <w:t>sửa đổi, bổ sung</w:t>
      </w:r>
      <w:r w:rsidR="001645DB" w:rsidRPr="008C1459">
        <w:rPr>
          <w:rFonts w:ascii="Times New Roman" w:hAnsi="Times New Roman"/>
          <w:sz w:val="28"/>
          <w:szCs w:val="28"/>
          <w:lang w:val="vi-VN"/>
        </w:rPr>
        <w:t xml:space="preserve"> </w:t>
      </w:r>
      <w:r w:rsidRPr="008C1459">
        <w:rPr>
          <w:rFonts w:ascii="Times New Roman" w:hAnsi="Times New Roman"/>
          <w:sz w:val="28"/>
          <w:szCs w:val="28"/>
        </w:rPr>
        <w:t xml:space="preserve">giấy phép do </w:t>
      </w:r>
      <w:r w:rsidR="00A8625D" w:rsidRPr="008C1459">
        <w:rPr>
          <w:rFonts w:ascii="Times New Roman" w:hAnsi="Times New Roman"/>
          <w:sz w:val="28"/>
          <w:szCs w:val="28"/>
        </w:rPr>
        <w:t>Chủ tịch Ủy ban nhân dân tỉnh, thành phố trực thuộc Trung ương</w:t>
      </w:r>
      <w:r w:rsidRPr="008C1459">
        <w:rPr>
          <w:rFonts w:ascii="Times New Roman" w:hAnsi="Times New Roman"/>
          <w:sz w:val="28"/>
          <w:szCs w:val="28"/>
        </w:rPr>
        <w:t xml:space="preserve"> cấp:</w:t>
      </w:r>
    </w:p>
    <w:p w:rsidR="009607A4" w:rsidRPr="008C1459" w:rsidRDefault="009607A4" w:rsidP="001645DB">
      <w:pPr>
        <w:tabs>
          <w:tab w:val="left" w:pos="142"/>
        </w:tabs>
        <w:spacing w:before="120" w:after="120" w:line="240" w:lineRule="auto"/>
        <w:ind w:firstLine="567"/>
        <w:jc w:val="both"/>
        <w:rPr>
          <w:rFonts w:ascii="Times New Roman" w:hAnsi="Times New Roman"/>
          <w:sz w:val="28"/>
          <w:szCs w:val="28"/>
        </w:rPr>
      </w:pPr>
      <w:r w:rsidRPr="008C1459">
        <w:rPr>
          <w:rFonts w:ascii="Times New Roman" w:hAnsi="Times New Roman"/>
          <w:sz w:val="28"/>
          <w:szCs w:val="28"/>
          <w:lang w:val="vi-VN"/>
        </w:rPr>
        <w:t xml:space="preserve"> Tổ chức, cá nhân trực tiếp gửi hồ sơ xin cấp, gia hạn, </w:t>
      </w:r>
      <w:r w:rsidR="001645DB" w:rsidRPr="008C1459">
        <w:rPr>
          <w:rFonts w:ascii="Times New Roman" w:hAnsi="Times New Roman"/>
          <w:sz w:val="28"/>
          <w:szCs w:val="28"/>
          <w:lang w:val="nl-NL"/>
        </w:rPr>
        <w:t>sửa đổi, bổ sung</w:t>
      </w:r>
      <w:r w:rsidR="001645DB" w:rsidRPr="008C1459">
        <w:rPr>
          <w:rFonts w:ascii="Times New Roman" w:hAnsi="Times New Roman"/>
          <w:sz w:val="28"/>
          <w:szCs w:val="28"/>
          <w:lang w:val="vi-VN"/>
        </w:rPr>
        <w:t xml:space="preserve"> </w:t>
      </w:r>
      <w:r w:rsidRPr="008C1459">
        <w:rPr>
          <w:rFonts w:ascii="Times New Roman" w:hAnsi="Times New Roman"/>
          <w:sz w:val="28"/>
          <w:szCs w:val="28"/>
          <w:lang w:val="vi-VN"/>
        </w:rPr>
        <w:t xml:space="preserve">giấy phép quy định tại </w:t>
      </w:r>
      <w:r w:rsidR="00742D0F" w:rsidRPr="008C1459">
        <w:rPr>
          <w:rFonts w:ascii="Times New Roman" w:hAnsi="Times New Roman"/>
          <w:sz w:val="28"/>
          <w:szCs w:val="28"/>
          <w:lang w:val="vi-VN"/>
        </w:rPr>
        <w:t>Điều</w:t>
      </w:r>
      <w:r w:rsidR="00C55A3B" w:rsidRPr="008C1459">
        <w:rPr>
          <w:rFonts w:ascii="Times New Roman" w:hAnsi="Times New Roman"/>
          <w:sz w:val="28"/>
          <w:szCs w:val="28"/>
        </w:rPr>
        <w:t xml:space="preserve"> 17</w:t>
      </w:r>
      <w:r w:rsidR="00742D0F" w:rsidRPr="008C1459">
        <w:rPr>
          <w:rFonts w:ascii="Times New Roman" w:hAnsi="Times New Roman"/>
          <w:sz w:val="28"/>
          <w:szCs w:val="28"/>
        </w:rPr>
        <w:t xml:space="preserve"> của Nghị định này</w:t>
      </w:r>
      <w:r w:rsidR="00742D0F" w:rsidRPr="008C1459">
        <w:rPr>
          <w:rFonts w:ascii="Times New Roman" w:hAnsi="Times New Roman"/>
          <w:sz w:val="28"/>
          <w:szCs w:val="28"/>
          <w:lang w:val="vi-VN"/>
        </w:rPr>
        <w:t xml:space="preserve"> </w:t>
      </w:r>
      <w:r w:rsidRPr="008C1459">
        <w:rPr>
          <w:rFonts w:ascii="Times New Roman" w:hAnsi="Times New Roman"/>
          <w:sz w:val="28"/>
          <w:szCs w:val="28"/>
          <w:lang w:val="vi-VN"/>
        </w:rPr>
        <w:t>cho Sở Tài nguyên và Môi trường và nhận giấy phép sau thời hạn quy định</w:t>
      </w:r>
      <w:r w:rsidR="007D2F46" w:rsidRPr="008C1459">
        <w:rPr>
          <w:rFonts w:ascii="Times New Roman" w:hAnsi="Times New Roman"/>
          <w:sz w:val="28"/>
          <w:szCs w:val="28"/>
        </w:rPr>
        <w:t xml:space="preserve"> tương ứng tại Điề</w:t>
      </w:r>
      <w:r w:rsidR="00C55A3B" w:rsidRPr="008C1459">
        <w:rPr>
          <w:rFonts w:ascii="Times New Roman" w:hAnsi="Times New Roman"/>
          <w:sz w:val="28"/>
          <w:szCs w:val="28"/>
        </w:rPr>
        <w:t>u 19</w:t>
      </w:r>
      <w:r w:rsidR="007D2F46" w:rsidRPr="008C1459">
        <w:rPr>
          <w:rFonts w:ascii="Times New Roman" w:hAnsi="Times New Roman"/>
          <w:sz w:val="28"/>
          <w:szCs w:val="28"/>
        </w:rPr>
        <w:t xml:space="preserve"> của Nghị định này</w:t>
      </w:r>
      <w:r w:rsidRPr="008C1459">
        <w:rPr>
          <w:rFonts w:ascii="Times New Roman" w:hAnsi="Times New Roman"/>
          <w:sz w:val="28"/>
          <w:szCs w:val="28"/>
          <w:lang w:val="vi-VN"/>
        </w:rPr>
        <w:t>.</w:t>
      </w:r>
      <w:r w:rsidR="00A8625D" w:rsidRPr="008C1459">
        <w:rPr>
          <w:rFonts w:ascii="Times New Roman" w:hAnsi="Times New Roman"/>
          <w:sz w:val="28"/>
          <w:szCs w:val="28"/>
        </w:rPr>
        <w:t xml:space="preserve"> </w:t>
      </w:r>
    </w:p>
    <w:p w:rsidR="009607A4" w:rsidRPr="008C1459" w:rsidRDefault="009607A4" w:rsidP="001645DB">
      <w:pPr>
        <w:pStyle w:val="ListParagraph"/>
        <w:numPr>
          <w:ilvl w:val="0"/>
          <w:numId w:val="1"/>
        </w:numPr>
        <w:tabs>
          <w:tab w:val="left" w:pos="993"/>
          <w:tab w:val="left" w:pos="1701"/>
        </w:tabs>
        <w:spacing w:before="120" w:after="120" w:line="240" w:lineRule="auto"/>
        <w:ind w:left="0" w:firstLine="567"/>
        <w:contextualSpacing w:val="0"/>
        <w:jc w:val="both"/>
        <w:rPr>
          <w:rFonts w:ascii="Times New Roman" w:hAnsi="Times New Roman"/>
          <w:b/>
          <w:sz w:val="28"/>
          <w:szCs w:val="28"/>
          <w:lang w:val="nl-NL"/>
        </w:rPr>
      </w:pPr>
      <w:r w:rsidRPr="008C1459">
        <w:rPr>
          <w:rFonts w:ascii="Times New Roman" w:hAnsi="Times New Roman"/>
          <w:b/>
          <w:sz w:val="28"/>
          <w:szCs w:val="28"/>
          <w:lang w:val="nl-NL"/>
        </w:rPr>
        <w:lastRenderedPageBreak/>
        <w:t>Trình tự</w:t>
      </w:r>
      <w:r w:rsidR="00742D0F" w:rsidRPr="008C1459">
        <w:rPr>
          <w:rFonts w:ascii="Times New Roman" w:hAnsi="Times New Roman"/>
          <w:b/>
          <w:sz w:val="28"/>
          <w:szCs w:val="28"/>
          <w:lang w:val="nl-NL"/>
        </w:rPr>
        <w:t>, thời gian</w:t>
      </w:r>
      <w:r w:rsidRPr="008C1459">
        <w:rPr>
          <w:rFonts w:ascii="Times New Roman" w:hAnsi="Times New Roman"/>
          <w:b/>
          <w:sz w:val="28"/>
          <w:szCs w:val="28"/>
          <w:lang w:val="nl-NL"/>
        </w:rPr>
        <w:t xml:space="preserve"> cấp, gia hạn, </w:t>
      </w:r>
      <w:r w:rsidR="001645DB" w:rsidRPr="008C1459">
        <w:rPr>
          <w:rFonts w:ascii="Times New Roman" w:hAnsi="Times New Roman"/>
          <w:b/>
          <w:sz w:val="28"/>
          <w:szCs w:val="28"/>
          <w:lang w:val="nl-NL"/>
        </w:rPr>
        <w:t>sửa đổi, bổ sung</w:t>
      </w:r>
      <w:r w:rsidR="001645DB" w:rsidRPr="008C1459">
        <w:rPr>
          <w:rFonts w:ascii="Times New Roman" w:hAnsi="Times New Roman"/>
          <w:sz w:val="28"/>
          <w:szCs w:val="28"/>
          <w:lang w:val="vi-VN"/>
        </w:rPr>
        <w:t xml:space="preserve"> </w:t>
      </w:r>
      <w:r w:rsidRPr="008C1459">
        <w:rPr>
          <w:rFonts w:ascii="Times New Roman" w:hAnsi="Times New Roman"/>
          <w:b/>
          <w:sz w:val="28"/>
          <w:szCs w:val="28"/>
          <w:lang w:val="nl-NL"/>
        </w:rPr>
        <w:t>giấy phép</w:t>
      </w:r>
      <w:r w:rsidR="00636392" w:rsidRPr="008C1459">
        <w:rPr>
          <w:rFonts w:ascii="Times New Roman" w:hAnsi="Times New Roman"/>
          <w:b/>
          <w:sz w:val="28"/>
          <w:szCs w:val="28"/>
          <w:lang w:val="nl-NL"/>
        </w:rPr>
        <w:t xml:space="preserve"> hoạt động dự báo, cảnh báo khí tượng thủy văn</w:t>
      </w:r>
    </w:p>
    <w:p w:rsidR="009607A4" w:rsidRPr="008C1459" w:rsidRDefault="009607A4" w:rsidP="001645DB">
      <w:pPr>
        <w:pStyle w:val="ListParagraph"/>
        <w:numPr>
          <w:ilvl w:val="0"/>
          <w:numId w:val="33"/>
        </w:numPr>
        <w:tabs>
          <w:tab w:val="left" w:pos="142"/>
          <w:tab w:val="left" w:pos="993"/>
        </w:tabs>
        <w:spacing w:before="120" w:after="120" w:line="240" w:lineRule="auto"/>
        <w:ind w:left="0" w:firstLine="567"/>
        <w:contextualSpacing w:val="0"/>
        <w:jc w:val="both"/>
        <w:rPr>
          <w:rFonts w:ascii="Times New Roman" w:hAnsi="Times New Roman"/>
          <w:sz w:val="28"/>
          <w:szCs w:val="28"/>
          <w:lang w:val="pt-BR"/>
        </w:rPr>
      </w:pPr>
      <w:r w:rsidRPr="008C1459">
        <w:rPr>
          <w:rFonts w:ascii="Times New Roman" w:hAnsi="Times New Roman"/>
          <w:sz w:val="28"/>
          <w:szCs w:val="28"/>
          <w:lang w:val="pt-BR"/>
        </w:rPr>
        <w:t>Trong thời hạ</w:t>
      </w:r>
      <w:r w:rsidR="00D074E9" w:rsidRPr="008C1459">
        <w:rPr>
          <w:rFonts w:ascii="Times New Roman" w:hAnsi="Times New Roman"/>
          <w:sz w:val="28"/>
          <w:szCs w:val="28"/>
          <w:lang w:val="pt-BR"/>
        </w:rPr>
        <w:t xml:space="preserve">n </w:t>
      </w:r>
      <w:r w:rsidR="005A7137" w:rsidRPr="008C1459">
        <w:rPr>
          <w:rFonts w:ascii="Times New Roman" w:hAnsi="Times New Roman"/>
          <w:sz w:val="28"/>
          <w:szCs w:val="28"/>
          <w:lang w:val="pt-BR"/>
        </w:rPr>
        <w:t>10</w:t>
      </w:r>
      <w:r w:rsidR="00A8625D" w:rsidRPr="008C1459">
        <w:rPr>
          <w:rFonts w:ascii="Times New Roman" w:hAnsi="Times New Roman"/>
          <w:sz w:val="28"/>
          <w:szCs w:val="28"/>
          <w:lang w:val="pt-BR"/>
        </w:rPr>
        <w:t xml:space="preserve"> </w:t>
      </w:r>
      <w:r w:rsidRPr="008C1459">
        <w:rPr>
          <w:rFonts w:ascii="Times New Roman" w:hAnsi="Times New Roman"/>
          <w:sz w:val="28"/>
          <w:szCs w:val="28"/>
          <w:lang w:val="pt-BR"/>
        </w:rPr>
        <w:t xml:space="preserve">ngày làm việc, kể từ ngày nhận </w:t>
      </w:r>
      <w:r w:rsidRPr="008C1459">
        <w:rPr>
          <w:rFonts w:ascii="Times New Roman" w:hAnsi="Times New Roman"/>
          <w:sz w:val="28"/>
          <w:szCs w:val="28"/>
          <w:lang w:val="vi-VN"/>
        </w:rPr>
        <w:t xml:space="preserve">được </w:t>
      </w:r>
      <w:r w:rsidRPr="008C1459">
        <w:rPr>
          <w:rFonts w:ascii="Times New Roman" w:hAnsi="Times New Roman"/>
          <w:sz w:val="28"/>
          <w:szCs w:val="28"/>
          <w:lang w:val="pt-BR"/>
        </w:rPr>
        <w:t>hồ sơ, cơ quan tiếp nhận hồ sơ có trách nhiệm xem xét, kiể</w:t>
      </w:r>
      <w:r w:rsidR="00D074E9" w:rsidRPr="008C1459">
        <w:rPr>
          <w:rFonts w:ascii="Times New Roman" w:hAnsi="Times New Roman"/>
          <w:sz w:val="28"/>
          <w:szCs w:val="28"/>
          <w:lang w:val="pt-BR"/>
        </w:rPr>
        <w:t>m tra khẳng định tính hợp lệ của hồ sơ đã nhận</w:t>
      </w:r>
      <w:r w:rsidRPr="008C1459">
        <w:rPr>
          <w:rFonts w:ascii="Times New Roman" w:hAnsi="Times New Roman"/>
          <w:sz w:val="28"/>
          <w:szCs w:val="28"/>
          <w:lang w:val="pt-BR"/>
        </w:rPr>
        <w:t>; trường hợp hồ sơ không hợp lệ, cơ quan tiếp nhận hồ sơ thông báo cho tổ chức, cá nhân xin phép để hoàn thiện hồ sơ theo quy định;</w:t>
      </w:r>
    </w:p>
    <w:p w:rsidR="004D1641" w:rsidRPr="008C1459" w:rsidRDefault="009607A4" w:rsidP="001645DB">
      <w:pPr>
        <w:pStyle w:val="ListParagraph"/>
        <w:numPr>
          <w:ilvl w:val="0"/>
          <w:numId w:val="33"/>
        </w:numPr>
        <w:tabs>
          <w:tab w:val="left" w:pos="142"/>
          <w:tab w:val="left" w:pos="993"/>
        </w:tabs>
        <w:spacing w:before="120" w:after="120" w:line="240" w:lineRule="auto"/>
        <w:ind w:left="0" w:firstLine="567"/>
        <w:contextualSpacing w:val="0"/>
        <w:jc w:val="both"/>
        <w:rPr>
          <w:rFonts w:ascii="Times New Roman" w:hAnsi="Times New Roman"/>
          <w:sz w:val="28"/>
          <w:szCs w:val="28"/>
          <w:lang w:val="pt-BR"/>
        </w:rPr>
      </w:pPr>
      <w:r w:rsidRPr="008C1459">
        <w:rPr>
          <w:rFonts w:ascii="Times New Roman" w:hAnsi="Times New Roman"/>
          <w:sz w:val="28"/>
          <w:szCs w:val="28"/>
          <w:lang w:val="pt-BR"/>
        </w:rPr>
        <w:t>Kể từ ngày nhận đủ hồ sơ</w:t>
      </w:r>
      <w:r w:rsidRPr="008C1459">
        <w:rPr>
          <w:rFonts w:ascii="Times New Roman" w:hAnsi="Times New Roman"/>
          <w:sz w:val="28"/>
          <w:szCs w:val="28"/>
          <w:lang w:val="vi-VN"/>
        </w:rPr>
        <w:t xml:space="preserve"> hợp lệ</w:t>
      </w:r>
      <w:r w:rsidRPr="008C1459">
        <w:rPr>
          <w:rFonts w:ascii="Times New Roman" w:hAnsi="Times New Roman"/>
          <w:sz w:val="28"/>
          <w:szCs w:val="28"/>
          <w:lang w:val="pt-BR"/>
        </w:rPr>
        <w:t xml:space="preserve"> theo quy định, cơ quan tiếp nhận hồ sơ có trách</w:t>
      </w:r>
      <w:r w:rsidRPr="008C1459">
        <w:rPr>
          <w:rFonts w:ascii="Times New Roman" w:hAnsi="Times New Roman"/>
          <w:sz w:val="28"/>
          <w:szCs w:val="28"/>
          <w:lang w:val="vi-VN"/>
        </w:rPr>
        <w:t xml:space="preserve"> </w:t>
      </w:r>
      <w:r w:rsidRPr="008C1459">
        <w:rPr>
          <w:rFonts w:ascii="Times New Roman" w:hAnsi="Times New Roman"/>
          <w:sz w:val="28"/>
          <w:szCs w:val="28"/>
          <w:lang w:val="pt-BR"/>
        </w:rPr>
        <w:t xml:space="preserve">nhiệm xem xét, thẩm tra, </w:t>
      </w:r>
      <w:r w:rsidRPr="008C1459">
        <w:rPr>
          <w:rFonts w:ascii="Times New Roman" w:hAnsi="Times New Roman"/>
          <w:sz w:val="28"/>
          <w:szCs w:val="28"/>
          <w:lang w:val="vi-VN"/>
        </w:rPr>
        <w:t xml:space="preserve">trình Bộ trưởng Bộ Tài nguyên và Môi trường hoặc </w:t>
      </w:r>
      <w:r w:rsidR="00A8625D" w:rsidRPr="008C1459">
        <w:rPr>
          <w:rFonts w:ascii="Times New Roman" w:hAnsi="Times New Roman"/>
          <w:sz w:val="28"/>
          <w:szCs w:val="28"/>
          <w:lang w:val="pt-BR"/>
        </w:rPr>
        <w:t xml:space="preserve">Chủ tịch Ủy ban nhân dân các tỉnh, thành phố trực thuộc Trung ương </w:t>
      </w:r>
      <w:r w:rsidRPr="008C1459">
        <w:rPr>
          <w:rFonts w:ascii="Times New Roman" w:hAnsi="Times New Roman"/>
          <w:sz w:val="28"/>
          <w:szCs w:val="28"/>
          <w:lang w:val="pt-BR"/>
        </w:rPr>
        <w:t>cấp</w:t>
      </w:r>
      <w:r w:rsidRPr="008C1459">
        <w:rPr>
          <w:rFonts w:ascii="Times New Roman" w:hAnsi="Times New Roman"/>
          <w:sz w:val="28"/>
          <w:szCs w:val="28"/>
          <w:lang w:val="vi-VN"/>
        </w:rPr>
        <w:t xml:space="preserve">, gia hạn, </w:t>
      </w:r>
      <w:r w:rsidR="001645DB" w:rsidRPr="008C1459">
        <w:rPr>
          <w:rFonts w:ascii="Times New Roman" w:hAnsi="Times New Roman"/>
          <w:sz w:val="28"/>
          <w:szCs w:val="28"/>
          <w:lang w:val="nl-NL"/>
        </w:rPr>
        <w:t>sửa đổi, bổ sung</w:t>
      </w:r>
      <w:r w:rsidR="001645DB" w:rsidRPr="008C1459">
        <w:rPr>
          <w:rFonts w:ascii="Times New Roman" w:hAnsi="Times New Roman"/>
          <w:sz w:val="28"/>
          <w:szCs w:val="28"/>
          <w:lang w:val="vi-VN"/>
        </w:rPr>
        <w:t xml:space="preserve"> </w:t>
      </w:r>
      <w:r w:rsidRPr="008C1459">
        <w:rPr>
          <w:rFonts w:ascii="Times New Roman" w:hAnsi="Times New Roman"/>
          <w:sz w:val="28"/>
          <w:szCs w:val="28"/>
          <w:lang w:val="pt-BR"/>
        </w:rPr>
        <w:t>giấy phép</w:t>
      </w:r>
      <w:r w:rsidR="00742D0F" w:rsidRPr="008C1459">
        <w:rPr>
          <w:rFonts w:ascii="Times New Roman" w:hAnsi="Times New Roman"/>
          <w:sz w:val="28"/>
          <w:szCs w:val="28"/>
          <w:lang w:val="pt-BR"/>
        </w:rPr>
        <w:t xml:space="preserve"> hoạt động</w:t>
      </w:r>
      <w:r w:rsidRPr="008C1459">
        <w:rPr>
          <w:rFonts w:ascii="Times New Roman" w:hAnsi="Times New Roman"/>
          <w:sz w:val="28"/>
          <w:szCs w:val="28"/>
          <w:lang w:val="pt-BR"/>
        </w:rPr>
        <w:t xml:space="preserve"> dự báo, cảnh báo khí tượng thủy văn cho tổ chức và cá nhân có đủ điều kiện trong thời hạn tối đa </w:t>
      </w:r>
      <w:r w:rsidR="005A7137" w:rsidRPr="008C1459">
        <w:rPr>
          <w:rFonts w:ascii="Times New Roman" w:hAnsi="Times New Roman"/>
          <w:sz w:val="28"/>
          <w:szCs w:val="28"/>
          <w:lang w:val="pt-BR"/>
        </w:rPr>
        <w:t>05</w:t>
      </w:r>
      <w:r w:rsidRPr="008C1459">
        <w:rPr>
          <w:rFonts w:ascii="Times New Roman" w:hAnsi="Times New Roman"/>
          <w:sz w:val="28"/>
          <w:szCs w:val="28"/>
          <w:lang w:val="pt-BR"/>
        </w:rPr>
        <w:t xml:space="preserve"> ngày làm việc</w:t>
      </w:r>
      <w:r w:rsidR="004D1641" w:rsidRPr="008C1459">
        <w:rPr>
          <w:rFonts w:ascii="Times New Roman" w:hAnsi="Times New Roman"/>
          <w:sz w:val="28"/>
          <w:szCs w:val="28"/>
          <w:lang w:val="pt-BR"/>
        </w:rPr>
        <w:t>.</w:t>
      </w:r>
    </w:p>
    <w:p w:rsidR="009607A4" w:rsidRPr="008C1459" w:rsidRDefault="00636392" w:rsidP="001645DB">
      <w:pPr>
        <w:pStyle w:val="ListParagraph"/>
        <w:tabs>
          <w:tab w:val="left" w:pos="142"/>
          <w:tab w:val="left" w:pos="709"/>
          <w:tab w:val="left" w:pos="993"/>
        </w:tabs>
        <w:spacing w:before="120" w:after="120" w:line="240" w:lineRule="auto"/>
        <w:ind w:left="0" w:firstLine="567"/>
        <w:contextualSpacing w:val="0"/>
        <w:jc w:val="both"/>
        <w:rPr>
          <w:rFonts w:ascii="Times New Roman" w:hAnsi="Times New Roman"/>
          <w:sz w:val="28"/>
          <w:szCs w:val="28"/>
          <w:lang w:val="pt-BR"/>
        </w:rPr>
      </w:pPr>
      <w:r w:rsidRPr="008C1459">
        <w:rPr>
          <w:rFonts w:ascii="Times New Roman" w:hAnsi="Times New Roman"/>
          <w:sz w:val="28"/>
          <w:szCs w:val="28"/>
          <w:lang w:val="pt-BR"/>
        </w:rPr>
        <w:t>T</w:t>
      </w:r>
      <w:r w:rsidR="009607A4" w:rsidRPr="008C1459">
        <w:rPr>
          <w:rFonts w:ascii="Times New Roman" w:hAnsi="Times New Roman"/>
          <w:sz w:val="28"/>
          <w:szCs w:val="28"/>
          <w:lang w:val="pt-BR"/>
        </w:rPr>
        <w:t xml:space="preserve">rường hợp không đủ điều kiện cấp, </w:t>
      </w:r>
      <w:r w:rsidR="001645DB" w:rsidRPr="008C1459">
        <w:rPr>
          <w:rFonts w:ascii="Times New Roman" w:hAnsi="Times New Roman"/>
          <w:sz w:val="28"/>
          <w:szCs w:val="28"/>
          <w:lang w:val="nl-NL"/>
        </w:rPr>
        <w:t>sửa đổi, bổ sung</w:t>
      </w:r>
      <w:r w:rsidR="009607A4" w:rsidRPr="008C1459">
        <w:rPr>
          <w:rFonts w:ascii="Times New Roman" w:hAnsi="Times New Roman"/>
          <w:sz w:val="28"/>
          <w:szCs w:val="28"/>
          <w:lang w:val="pt-BR"/>
        </w:rPr>
        <w:t xml:space="preserve">, gia hạn giấy phép thì </w:t>
      </w:r>
      <w:r w:rsidRPr="008C1459">
        <w:rPr>
          <w:rFonts w:ascii="Times New Roman" w:hAnsi="Times New Roman"/>
          <w:sz w:val="28"/>
          <w:szCs w:val="28"/>
          <w:lang w:val="pt-BR"/>
        </w:rPr>
        <w:t xml:space="preserve">cơ quan tiếp nhận hồ sơ </w:t>
      </w:r>
      <w:r w:rsidR="009607A4" w:rsidRPr="008C1459">
        <w:rPr>
          <w:rFonts w:ascii="Times New Roman" w:hAnsi="Times New Roman"/>
          <w:sz w:val="28"/>
          <w:szCs w:val="28"/>
          <w:lang w:val="pt-BR"/>
        </w:rPr>
        <w:t>trả lời bằng văn bản cho tổ chức</w:t>
      </w:r>
      <w:r w:rsidR="00A8625D" w:rsidRPr="008C1459">
        <w:rPr>
          <w:rFonts w:ascii="Times New Roman" w:hAnsi="Times New Roman"/>
          <w:sz w:val="28"/>
          <w:szCs w:val="28"/>
          <w:lang w:val="pt-BR"/>
        </w:rPr>
        <w:t xml:space="preserve">, </w:t>
      </w:r>
      <w:r w:rsidR="009607A4" w:rsidRPr="008C1459">
        <w:rPr>
          <w:rFonts w:ascii="Times New Roman" w:hAnsi="Times New Roman"/>
          <w:sz w:val="28"/>
          <w:szCs w:val="28"/>
          <w:lang w:val="pt-BR"/>
        </w:rPr>
        <w:t>cá nhân biết lý do.</w:t>
      </w:r>
    </w:p>
    <w:p w:rsidR="009607A4" w:rsidRPr="008C1459" w:rsidRDefault="009607A4" w:rsidP="001645DB">
      <w:pPr>
        <w:pStyle w:val="ListParagraph"/>
        <w:numPr>
          <w:ilvl w:val="0"/>
          <w:numId w:val="1"/>
        </w:numPr>
        <w:tabs>
          <w:tab w:val="left" w:pos="993"/>
          <w:tab w:val="left" w:pos="1701"/>
        </w:tabs>
        <w:spacing w:before="120" w:after="120" w:line="240" w:lineRule="auto"/>
        <w:ind w:left="0" w:firstLine="567"/>
        <w:contextualSpacing w:val="0"/>
        <w:jc w:val="both"/>
        <w:rPr>
          <w:rFonts w:ascii="Times New Roman" w:hAnsi="Times New Roman"/>
          <w:b/>
          <w:sz w:val="28"/>
          <w:szCs w:val="28"/>
          <w:lang w:val="nl-NL"/>
        </w:rPr>
      </w:pPr>
      <w:r w:rsidRPr="008C1459">
        <w:rPr>
          <w:rFonts w:ascii="Times New Roman" w:hAnsi="Times New Roman"/>
          <w:b/>
          <w:sz w:val="28"/>
          <w:szCs w:val="28"/>
          <w:lang w:val="nl-NL"/>
        </w:rPr>
        <w:t xml:space="preserve">Cấp lại giấy phép </w:t>
      </w:r>
      <w:r w:rsidR="00742D0F" w:rsidRPr="008C1459">
        <w:rPr>
          <w:rFonts w:ascii="Times New Roman" w:hAnsi="Times New Roman"/>
          <w:b/>
          <w:sz w:val="28"/>
          <w:szCs w:val="28"/>
          <w:lang w:val="pt-BR"/>
        </w:rPr>
        <w:t>hoạt động</w:t>
      </w:r>
      <w:r w:rsidR="00742D0F" w:rsidRPr="008C1459">
        <w:rPr>
          <w:rFonts w:ascii="Times New Roman" w:hAnsi="Times New Roman"/>
          <w:sz w:val="28"/>
          <w:szCs w:val="28"/>
          <w:lang w:val="pt-BR"/>
        </w:rPr>
        <w:t xml:space="preserve"> </w:t>
      </w:r>
      <w:r w:rsidRPr="008C1459">
        <w:rPr>
          <w:rFonts w:ascii="Times New Roman" w:hAnsi="Times New Roman"/>
          <w:b/>
          <w:sz w:val="28"/>
          <w:szCs w:val="28"/>
          <w:lang w:val="nl-NL"/>
        </w:rPr>
        <w:t xml:space="preserve">dự báo, cảnh báo khí tượng thủy văn </w:t>
      </w:r>
    </w:p>
    <w:p w:rsidR="009607A4" w:rsidRPr="008C1459" w:rsidRDefault="009607A4" w:rsidP="001645DB">
      <w:pPr>
        <w:pStyle w:val="ListParagraph"/>
        <w:numPr>
          <w:ilvl w:val="0"/>
          <w:numId w:val="34"/>
        </w:numPr>
        <w:tabs>
          <w:tab w:val="left" w:pos="142"/>
          <w:tab w:val="left" w:pos="851"/>
        </w:tabs>
        <w:spacing w:before="120" w:after="120" w:line="240" w:lineRule="auto"/>
        <w:ind w:left="0" w:firstLine="567"/>
        <w:contextualSpacing w:val="0"/>
        <w:jc w:val="both"/>
        <w:rPr>
          <w:rFonts w:ascii="Times New Roman" w:hAnsi="Times New Roman"/>
          <w:sz w:val="28"/>
          <w:szCs w:val="28"/>
          <w:lang w:val="pt-BR"/>
        </w:rPr>
      </w:pPr>
      <w:r w:rsidRPr="008C1459">
        <w:rPr>
          <w:rFonts w:ascii="Times New Roman" w:hAnsi="Times New Roman"/>
          <w:sz w:val="28"/>
          <w:szCs w:val="28"/>
          <w:lang w:val="pt-BR"/>
        </w:rPr>
        <w:t xml:space="preserve">Giấy phép </w:t>
      </w:r>
      <w:r w:rsidR="00742D0F" w:rsidRPr="008C1459">
        <w:rPr>
          <w:rFonts w:ascii="Times New Roman" w:hAnsi="Times New Roman"/>
          <w:sz w:val="28"/>
          <w:szCs w:val="28"/>
          <w:lang w:val="pt-BR"/>
        </w:rPr>
        <w:t xml:space="preserve">hoạt động </w:t>
      </w:r>
      <w:r w:rsidRPr="008C1459">
        <w:rPr>
          <w:rFonts w:ascii="Times New Roman" w:hAnsi="Times New Roman"/>
          <w:sz w:val="28"/>
          <w:szCs w:val="28"/>
          <w:lang w:val="pt-BR"/>
        </w:rPr>
        <w:t xml:space="preserve">dự báo, cảnh báo khí tượng thủy văn </w:t>
      </w:r>
      <w:r w:rsidRPr="008C1459">
        <w:rPr>
          <w:rFonts w:ascii="Times New Roman" w:hAnsi="Times New Roman"/>
          <w:sz w:val="28"/>
          <w:szCs w:val="28"/>
          <w:lang w:val="vi-VN"/>
        </w:rPr>
        <w:t xml:space="preserve">được </w:t>
      </w:r>
      <w:r w:rsidRPr="008C1459">
        <w:rPr>
          <w:rFonts w:ascii="Times New Roman" w:hAnsi="Times New Roman"/>
          <w:sz w:val="28"/>
          <w:szCs w:val="28"/>
          <w:lang w:val="pt-BR"/>
        </w:rPr>
        <w:t>cấp lại trong các trường hợp bị mất; bị rách nát, hư hỏng không thể sử dụng được.</w:t>
      </w:r>
    </w:p>
    <w:p w:rsidR="009607A4" w:rsidRPr="008C1459" w:rsidRDefault="009607A4" w:rsidP="001645DB">
      <w:pPr>
        <w:pStyle w:val="ListParagraph"/>
        <w:numPr>
          <w:ilvl w:val="0"/>
          <w:numId w:val="34"/>
        </w:numPr>
        <w:tabs>
          <w:tab w:val="left" w:pos="142"/>
          <w:tab w:val="left" w:pos="851"/>
        </w:tabs>
        <w:spacing w:before="120" w:after="120" w:line="240" w:lineRule="auto"/>
        <w:ind w:left="0" w:firstLine="567"/>
        <w:contextualSpacing w:val="0"/>
        <w:jc w:val="both"/>
        <w:rPr>
          <w:rFonts w:ascii="Times New Roman" w:hAnsi="Times New Roman"/>
          <w:sz w:val="28"/>
          <w:szCs w:val="28"/>
          <w:lang w:val="vi-VN"/>
        </w:rPr>
      </w:pPr>
      <w:r w:rsidRPr="008C1459">
        <w:rPr>
          <w:rFonts w:ascii="Times New Roman" w:hAnsi="Times New Roman"/>
          <w:sz w:val="28"/>
          <w:szCs w:val="28"/>
          <w:lang w:val="pt-BR"/>
        </w:rPr>
        <w:t xml:space="preserve">Tổ chức, cá nhân đề nghị cấp lại giấy phép </w:t>
      </w:r>
      <w:r w:rsidR="00742D0F" w:rsidRPr="008C1459">
        <w:rPr>
          <w:rFonts w:ascii="Times New Roman" w:hAnsi="Times New Roman"/>
          <w:sz w:val="28"/>
          <w:szCs w:val="28"/>
          <w:lang w:val="pt-BR"/>
        </w:rPr>
        <w:t xml:space="preserve">hoạt động </w:t>
      </w:r>
      <w:r w:rsidRPr="008C1459">
        <w:rPr>
          <w:rFonts w:ascii="Times New Roman" w:hAnsi="Times New Roman"/>
          <w:sz w:val="28"/>
          <w:szCs w:val="28"/>
          <w:lang w:val="pt-BR"/>
        </w:rPr>
        <w:t xml:space="preserve">dự báo, cảnh báo khí tượng thủy văn </w:t>
      </w:r>
      <w:r w:rsidRPr="008C1459">
        <w:rPr>
          <w:rFonts w:ascii="Times New Roman" w:hAnsi="Times New Roman"/>
          <w:sz w:val="28"/>
          <w:szCs w:val="28"/>
          <w:lang w:val="vi-VN"/>
        </w:rPr>
        <w:t xml:space="preserve">trực tiếp </w:t>
      </w:r>
      <w:r w:rsidRPr="008C1459">
        <w:rPr>
          <w:rFonts w:ascii="Times New Roman" w:hAnsi="Times New Roman"/>
          <w:sz w:val="28"/>
          <w:szCs w:val="28"/>
          <w:lang w:val="pt-BR"/>
        </w:rPr>
        <w:t>nộp</w:t>
      </w:r>
      <w:r w:rsidRPr="008C1459">
        <w:rPr>
          <w:rFonts w:ascii="Times New Roman" w:hAnsi="Times New Roman"/>
          <w:sz w:val="28"/>
          <w:szCs w:val="28"/>
          <w:lang w:val="vi-VN"/>
        </w:rPr>
        <w:t xml:space="preserve"> giấy đề </w:t>
      </w:r>
      <w:r w:rsidRPr="008C1459">
        <w:rPr>
          <w:rFonts w:ascii="Times New Roman" w:hAnsi="Times New Roman"/>
          <w:sz w:val="28"/>
          <w:szCs w:val="28"/>
          <w:lang w:val="pt-BR"/>
        </w:rPr>
        <w:t>nghị</w:t>
      </w:r>
      <w:r w:rsidR="005A7137" w:rsidRPr="008C1459">
        <w:rPr>
          <w:rFonts w:ascii="Times New Roman" w:hAnsi="Times New Roman"/>
          <w:sz w:val="28"/>
          <w:szCs w:val="28"/>
          <w:lang w:val="pt-BR"/>
        </w:rPr>
        <w:t xml:space="preserve"> theo M</w:t>
      </w:r>
      <w:r w:rsidRPr="008C1459">
        <w:rPr>
          <w:rFonts w:ascii="Times New Roman" w:hAnsi="Times New Roman"/>
          <w:sz w:val="28"/>
          <w:szCs w:val="28"/>
          <w:lang w:val="pt-BR"/>
        </w:rPr>
        <w:t>ẫu số</w:t>
      </w:r>
      <w:r w:rsidR="00D074E9" w:rsidRPr="008C1459">
        <w:rPr>
          <w:rFonts w:ascii="Times New Roman" w:hAnsi="Times New Roman"/>
          <w:sz w:val="28"/>
          <w:szCs w:val="28"/>
          <w:lang w:val="pt-BR"/>
        </w:rPr>
        <w:t xml:space="preserve"> 4</w:t>
      </w:r>
      <w:r w:rsidRPr="008C1459">
        <w:rPr>
          <w:rFonts w:ascii="Times New Roman" w:hAnsi="Times New Roman"/>
          <w:sz w:val="28"/>
          <w:szCs w:val="28"/>
          <w:lang w:val="pt-BR"/>
        </w:rPr>
        <w:t xml:space="preserve"> của Nghị định này tại </w:t>
      </w:r>
      <w:r w:rsidRPr="008C1459">
        <w:rPr>
          <w:rFonts w:ascii="Times New Roman" w:hAnsi="Times New Roman"/>
          <w:sz w:val="28"/>
          <w:szCs w:val="28"/>
          <w:lang w:val="vi-VN"/>
        </w:rPr>
        <w:t xml:space="preserve">cơ quan </w:t>
      </w:r>
      <w:r w:rsidR="00636392" w:rsidRPr="008C1459">
        <w:rPr>
          <w:rFonts w:ascii="Times New Roman" w:hAnsi="Times New Roman"/>
          <w:sz w:val="28"/>
          <w:szCs w:val="28"/>
        </w:rPr>
        <w:t>tiếp nhận hồ sơ theo thủ tục tương tự trường hợp cấp giấy phép lần đầu</w:t>
      </w:r>
      <w:r w:rsidRPr="008C1459">
        <w:rPr>
          <w:rFonts w:ascii="Times New Roman" w:hAnsi="Times New Roman"/>
          <w:sz w:val="28"/>
          <w:szCs w:val="28"/>
          <w:lang w:val="vi-VN"/>
        </w:rPr>
        <w:t xml:space="preserve">. </w:t>
      </w:r>
    </w:p>
    <w:p w:rsidR="009607A4" w:rsidRPr="008C1459" w:rsidRDefault="009607A4" w:rsidP="001645DB">
      <w:pPr>
        <w:pStyle w:val="ListParagraph"/>
        <w:numPr>
          <w:ilvl w:val="0"/>
          <w:numId w:val="34"/>
        </w:numPr>
        <w:tabs>
          <w:tab w:val="left" w:pos="142"/>
          <w:tab w:val="left" w:pos="851"/>
        </w:tabs>
        <w:spacing w:before="120" w:after="120" w:line="240" w:lineRule="auto"/>
        <w:ind w:left="0" w:firstLine="567"/>
        <w:contextualSpacing w:val="0"/>
        <w:jc w:val="both"/>
        <w:rPr>
          <w:rFonts w:ascii="Times New Roman" w:hAnsi="Times New Roman"/>
          <w:sz w:val="28"/>
          <w:szCs w:val="28"/>
          <w:lang w:val="pt-BR"/>
        </w:rPr>
      </w:pPr>
      <w:r w:rsidRPr="008C1459">
        <w:rPr>
          <w:rFonts w:ascii="Times New Roman" w:hAnsi="Times New Roman"/>
          <w:sz w:val="28"/>
          <w:szCs w:val="28"/>
          <w:lang w:val="pt-BR"/>
        </w:rPr>
        <w:t>Bộ Tài nguyên và Môi trường</w:t>
      </w:r>
      <w:r w:rsidRPr="008C1459">
        <w:rPr>
          <w:rFonts w:ascii="Times New Roman" w:hAnsi="Times New Roman"/>
          <w:sz w:val="28"/>
          <w:szCs w:val="28"/>
          <w:lang w:val="vi-VN"/>
        </w:rPr>
        <w:t xml:space="preserve">, </w:t>
      </w:r>
      <w:r w:rsidR="00A8625D" w:rsidRPr="008C1459">
        <w:rPr>
          <w:rFonts w:ascii="Times New Roman" w:hAnsi="Times New Roman"/>
          <w:sz w:val="28"/>
          <w:szCs w:val="28"/>
        </w:rPr>
        <w:t>Ủy ban nhân dân</w:t>
      </w:r>
      <w:r w:rsidRPr="008C1459">
        <w:rPr>
          <w:rFonts w:ascii="Times New Roman" w:hAnsi="Times New Roman"/>
          <w:sz w:val="28"/>
          <w:szCs w:val="28"/>
          <w:lang w:val="vi-VN"/>
        </w:rPr>
        <w:t xml:space="preserve"> cấp tỉnh</w:t>
      </w:r>
      <w:r w:rsidRPr="008C1459">
        <w:rPr>
          <w:rFonts w:ascii="Times New Roman" w:hAnsi="Times New Roman"/>
          <w:sz w:val="28"/>
          <w:szCs w:val="28"/>
          <w:lang w:val="pt-BR"/>
        </w:rPr>
        <w:t xml:space="preserve"> có trách nhiệm xem xét, thẩm tra, cấp lại giấy phép </w:t>
      </w:r>
      <w:r w:rsidR="00742D0F" w:rsidRPr="008C1459">
        <w:rPr>
          <w:rFonts w:ascii="Times New Roman" w:hAnsi="Times New Roman"/>
          <w:sz w:val="28"/>
          <w:szCs w:val="28"/>
          <w:lang w:val="pt-BR"/>
        </w:rPr>
        <w:t xml:space="preserve">hoạt động </w:t>
      </w:r>
      <w:r w:rsidRPr="008C1459">
        <w:rPr>
          <w:rFonts w:ascii="Times New Roman" w:hAnsi="Times New Roman"/>
          <w:sz w:val="28"/>
          <w:szCs w:val="28"/>
          <w:lang w:val="pt-BR"/>
        </w:rPr>
        <w:t>dự báo, cảnh báo khí tượng thủy văn cho tổ chức</w:t>
      </w:r>
      <w:r w:rsidRPr="008C1459">
        <w:rPr>
          <w:rFonts w:ascii="Times New Roman" w:hAnsi="Times New Roman"/>
          <w:sz w:val="28"/>
          <w:szCs w:val="28"/>
          <w:lang w:val="vi-VN"/>
        </w:rPr>
        <w:t xml:space="preserve">, </w:t>
      </w:r>
      <w:r w:rsidRPr="008C1459">
        <w:rPr>
          <w:rFonts w:ascii="Times New Roman" w:hAnsi="Times New Roman"/>
          <w:sz w:val="28"/>
          <w:szCs w:val="28"/>
          <w:lang w:val="pt-BR"/>
        </w:rPr>
        <w:t xml:space="preserve">cá nhân có đủ điều kiện trong thời hạn </w:t>
      </w:r>
      <w:r w:rsidR="005A7137" w:rsidRPr="008C1459">
        <w:rPr>
          <w:rFonts w:ascii="Times New Roman" w:hAnsi="Times New Roman"/>
          <w:sz w:val="28"/>
          <w:szCs w:val="28"/>
          <w:lang w:val="pt-BR"/>
        </w:rPr>
        <w:t xml:space="preserve">05 </w:t>
      </w:r>
      <w:r w:rsidRPr="008C1459">
        <w:rPr>
          <w:rFonts w:ascii="Times New Roman" w:hAnsi="Times New Roman"/>
          <w:sz w:val="28"/>
          <w:szCs w:val="28"/>
          <w:lang w:val="pt-BR"/>
        </w:rPr>
        <w:t>ngày làm việc; trường hợp không đủ điều kiện cấp lại giấy phép thì trả lời bằng văn bản cho tổ chức</w:t>
      </w:r>
      <w:r w:rsidR="00A8625D" w:rsidRPr="008C1459">
        <w:rPr>
          <w:rFonts w:ascii="Times New Roman" w:hAnsi="Times New Roman"/>
          <w:sz w:val="28"/>
          <w:szCs w:val="28"/>
          <w:lang w:val="pt-BR"/>
        </w:rPr>
        <w:t>,</w:t>
      </w:r>
      <w:r w:rsidRPr="008C1459">
        <w:rPr>
          <w:rFonts w:ascii="Times New Roman" w:hAnsi="Times New Roman"/>
          <w:sz w:val="28"/>
          <w:szCs w:val="28"/>
          <w:lang w:val="pt-BR"/>
        </w:rPr>
        <w:t xml:space="preserve"> cá nhân biết lý do.</w:t>
      </w:r>
    </w:p>
    <w:p w:rsidR="009607A4" w:rsidRPr="008C1459" w:rsidRDefault="009607A4" w:rsidP="001645DB">
      <w:pPr>
        <w:pStyle w:val="ListParagraph"/>
        <w:numPr>
          <w:ilvl w:val="0"/>
          <w:numId w:val="1"/>
        </w:numPr>
        <w:tabs>
          <w:tab w:val="left" w:pos="993"/>
          <w:tab w:val="left" w:pos="1701"/>
        </w:tabs>
        <w:spacing w:before="120" w:after="120" w:line="240" w:lineRule="auto"/>
        <w:ind w:left="0" w:firstLine="567"/>
        <w:contextualSpacing w:val="0"/>
        <w:jc w:val="both"/>
        <w:rPr>
          <w:rFonts w:ascii="Times New Roman" w:hAnsi="Times New Roman"/>
          <w:b/>
          <w:sz w:val="28"/>
          <w:szCs w:val="28"/>
          <w:lang w:val="nl-NL"/>
        </w:rPr>
      </w:pPr>
      <w:r w:rsidRPr="008C1459">
        <w:rPr>
          <w:rFonts w:ascii="Times New Roman" w:hAnsi="Times New Roman"/>
          <w:b/>
          <w:sz w:val="28"/>
          <w:szCs w:val="28"/>
          <w:lang w:val="nl-NL"/>
        </w:rPr>
        <w:t xml:space="preserve">Thu hồi và trả lại giấy phép </w:t>
      </w:r>
      <w:r w:rsidR="00742D0F" w:rsidRPr="008C1459">
        <w:rPr>
          <w:rFonts w:ascii="Times New Roman" w:hAnsi="Times New Roman"/>
          <w:b/>
          <w:sz w:val="28"/>
          <w:szCs w:val="28"/>
          <w:lang w:val="pt-BR"/>
        </w:rPr>
        <w:t>hoạt động</w:t>
      </w:r>
      <w:r w:rsidR="00742D0F" w:rsidRPr="008C1459">
        <w:rPr>
          <w:rFonts w:ascii="Times New Roman" w:hAnsi="Times New Roman"/>
          <w:sz w:val="28"/>
          <w:szCs w:val="28"/>
          <w:lang w:val="pt-BR"/>
        </w:rPr>
        <w:t xml:space="preserve"> </w:t>
      </w:r>
      <w:r w:rsidRPr="008C1459">
        <w:rPr>
          <w:rFonts w:ascii="Times New Roman" w:hAnsi="Times New Roman"/>
          <w:b/>
          <w:sz w:val="28"/>
          <w:szCs w:val="28"/>
          <w:lang w:val="nl-NL"/>
        </w:rPr>
        <w:t xml:space="preserve">dự báo, cảnh báo khí tượng thủy văn </w:t>
      </w:r>
    </w:p>
    <w:p w:rsidR="009607A4" w:rsidRPr="008C1459" w:rsidRDefault="009607A4" w:rsidP="001645DB">
      <w:pPr>
        <w:pStyle w:val="ListParagraph"/>
        <w:numPr>
          <w:ilvl w:val="0"/>
          <w:numId w:val="35"/>
        </w:numPr>
        <w:tabs>
          <w:tab w:val="left" w:pos="142"/>
          <w:tab w:val="left" w:pos="993"/>
        </w:tabs>
        <w:spacing w:before="120" w:after="120" w:line="240" w:lineRule="auto"/>
        <w:ind w:left="0" w:firstLine="567"/>
        <w:contextualSpacing w:val="0"/>
        <w:jc w:val="both"/>
        <w:rPr>
          <w:rFonts w:ascii="Times New Roman" w:hAnsi="Times New Roman"/>
          <w:sz w:val="28"/>
          <w:szCs w:val="28"/>
          <w:lang w:val="vi-VN"/>
        </w:rPr>
      </w:pPr>
      <w:r w:rsidRPr="008C1459">
        <w:rPr>
          <w:rFonts w:ascii="Times New Roman" w:hAnsi="Times New Roman"/>
          <w:sz w:val="28"/>
          <w:szCs w:val="28"/>
          <w:lang w:val="pt-BR"/>
        </w:rPr>
        <w:t>Thu hồi giấy phép trong các trường hợp</w:t>
      </w:r>
      <w:r w:rsidRPr="008C1459">
        <w:rPr>
          <w:rFonts w:ascii="Times New Roman" w:hAnsi="Times New Roman"/>
          <w:sz w:val="28"/>
          <w:szCs w:val="28"/>
          <w:lang w:val="vi-VN"/>
        </w:rPr>
        <w:t>:</w:t>
      </w:r>
    </w:p>
    <w:p w:rsidR="009607A4" w:rsidRPr="008C1459" w:rsidRDefault="009607A4" w:rsidP="001645DB">
      <w:pPr>
        <w:tabs>
          <w:tab w:val="left" w:pos="142"/>
        </w:tabs>
        <w:spacing w:before="120" w:after="120" w:line="240" w:lineRule="auto"/>
        <w:jc w:val="both"/>
        <w:rPr>
          <w:rFonts w:ascii="Times New Roman" w:hAnsi="Times New Roman"/>
          <w:sz w:val="28"/>
          <w:szCs w:val="28"/>
          <w:lang w:val="vi-VN"/>
        </w:rPr>
      </w:pPr>
      <w:r w:rsidRPr="008C1459">
        <w:rPr>
          <w:rFonts w:ascii="Times New Roman" w:hAnsi="Times New Roman"/>
          <w:sz w:val="28"/>
          <w:szCs w:val="28"/>
          <w:lang w:val="vi-VN"/>
        </w:rPr>
        <w:t xml:space="preserve">        </w:t>
      </w:r>
      <w:r w:rsidRPr="008C1459">
        <w:rPr>
          <w:rFonts w:ascii="Times New Roman" w:hAnsi="Times New Roman"/>
          <w:sz w:val="28"/>
          <w:szCs w:val="28"/>
          <w:lang w:val="pt-BR"/>
        </w:rPr>
        <w:t xml:space="preserve">a) Tổ chức là chủ giấy phép bị giải thể hoặc bị Toà án tuyên bố phá sản; </w:t>
      </w:r>
    </w:p>
    <w:p w:rsidR="009607A4" w:rsidRPr="008C1459" w:rsidRDefault="009607A4" w:rsidP="001645DB">
      <w:pPr>
        <w:tabs>
          <w:tab w:val="left" w:pos="142"/>
        </w:tabs>
        <w:spacing w:before="120" w:after="120" w:line="240" w:lineRule="auto"/>
        <w:jc w:val="both"/>
        <w:rPr>
          <w:rFonts w:ascii="Times New Roman" w:hAnsi="Times New Roman"/>
          <w:sz w:val="28"/>
          <w:szCs w:val="28"/>
          <w:lang w:val="pt-BR"/>
        </w:rPr>
      </w:pPr>
      <w:r w:rsidRPr="008C1459">
        <w:rPr>
          <w:rFonts w:ascii="Times New Roman" w:hAnsi="Times New Roman"/>
          <w:sz w:val="28"/>
          <w:szCs w:val="28"/>
          <w:lang w:val="vi-VN"/>
        </w:rPr>
        <w:t xml:space="preserve">        b) C</w:t>
      </w:r>
      <w:r w:rsidRPr="008C1459">
        <w:rPr>
          <w:rFonts w:ascii="Times New Roman" w:hAnsi="Times New Roman"/>
          <w:sz w:val="28"/>
          <w:szCs w:val="28"/>
          <w:lang w:val="pt-BR"/>
        </w:rPr>
        <w:t>á nhân là chủ giấy phép bị chết</w:t>
      </w:r>
      <w:r w:rsidRPr="008C1459">
        <w:rPr>
          <w:rFonts w:ascii="Times New Roman" w:hAnsi="Times New Roman"/>
          <w:sz w:val="28"/>
          <w:szCs w:val="28"/>
          <w:lang w:val="vi-VN"/>
        </w:rPr>
        <w:t>, mất tích</w:t>
      </w:r>
      <w:r w:rsidRPr="008C1459">
        <w:rPr>
          <w:rFonts w:ascii="Times New Roman" w:hAnsi="Times New Roman"/>
          <w:sz w:val="28"/>
          <w:szCs w:val="28"/>
          <w:lang w:val="pt-BR"/>
        </w:rPr>
        <w:t xml:space="preserve"> hoặc bị mất năng lực hành vi dân </w:t>
      </w:r>
      <w:r w:rsidRPr="008C1459">
        <w:rPr>
          <w:rFonts w:ascii="Times New Roman" w:hAnsi="Times New Roman"/>
          <w:sz w:val="28"/>
          <w:szCs w:val="28"/>
          <w:lang w:val="vi-VN"/>
        </w:rPr>
        <w:t xml:space="preserve">sự; </w:t>
      </w:r>
    </w:p>
    <w:p w:rsidR="009607A4" w:rsidRPr="008C1459" w:rsidRDefault="009607A4" w:rsidP="001645DB">
      <w:pPr>
        <w:tabs>
          <w:tab w:val="left" w:pos="142"/>
        </w:tabs>
        <w:spacing w:before="120" w:after="120" w:line="240" w:lineRule="auto"/>
        <w:ind w:firstLine="567"/>
        <w:jc w:val="both"/>
        <w:rPr>
          <w:rFonts w:ascii="Times New Roman" w:hAnsi="Times New Roman"/>
          <w:sz w:val="28"/>
          <w:szCs w:val="28"/>
          <w:lang w:val="pt-BR"/>
        </w:rPr>
      </w:pPr>
      <w:r w:rsidRPr="008C1459">
        <w:rPr>
          <w:rFonts w:ascii="Times New Roman" w:hAnsi="Times New Roman"/>
          <w:sz w:val="28"/>
          <w:szCs w:val="28"/>
          <w:lang w:val="pt-BR"/>
        </w:rPr>
        <w:t>b) Giấy phép được cấp nhưng không sử dụng trong thời gian mười hai  tháng liên tục mà không được cơ quan nhà nước có thẩm quyền cho phép;</w:t>
      </w:r>
    </w:p>
    <w:p w:rsidR="009607A4" w:rsidRPr="008C1459" w:rsidRDefault="009607A4" w:rsidP="001645DB">
      <w:pPr>
        <w:tabs>
          <w:tab w:val="left" w:pos="142"/>
        </w:tabs>
        <w:spacing w:before="120" w:after="120" w:line="240" w:lineRule="auto"/>
        <w:ind w:firstLine="567"/>
        <w:jc w:val="both"/>
        <w:rPr>
          <w:rFonts w:ascii="Times New Roman" w:hAnsi="Times New Roman"/>
          <w:sz w:val="28"/>
          <w:szCs w:val="28"/>
          <w:lang w:val="pt-BR"/>
        </w:rPr>
      </w:pPr>
      <w:r w:rsidRPr="008C1459">
        <w:rPr>
          <w:rFonts w:ascii="Times New Roman" w:hAnsi="Times New Roman"/>
          <w:sz w:val="28"/>
          <w:szCs w:val="28"/>
          <w:lang w:val="pt-BR"/>
        </w:rPr>
        <w:t>c) Chủ giấy phép vi phạm quyết định đình chỉ hiệu lực của giấy phép;</w:t>
      </w:r>
    </w:p>
    <w:p w:rsidR="009607A4" w:rsidRPr="008C1459" w:rsidRDefault="009607A4" w:rsidP="001645DB">
      <w:pPr>
        <w:tabs>
          <w:tab w:val="left" w:pos="142"/>
        </w:tabs>
        <w:spacing w:before="120" w:after="120" w:line="240" w:lineRule="auto"/>
        <w:ind w:firstLine="567"/>
        <w:jc w:val="both"/>
        <w:rPr>
          <w:rFonts w:ascii="Times New Roman" w:hAnsi="Times New Roman"/>
          <w:sz w:val="28"/>
          <w:szCs w:val="28"/>
          <w:lang w:val="pt-BR"/>
        </w:rPr>
      </w:pPr>
      <w:r w:rsidRPr="008C1459">
        <w:rPr>
          <w:rFonts w:ascii="Times New Roman" w:hAnsi="Times New Roman"/>
          <w:sz w:val="28"/>
          <w:szCs w:val="28"/>
          <w:lang w:val="pt-BR"/>
        </w:rPr>
        <w:t>d) Giấy phép được cấp không đúng thẩm quyền.</w:t>
      </w:r>
    </w:p>
    <w:p w:rsidR="009607A4" w:rsidRPr="008C1459" w:rsidRDefault="009607A4" w:rsidP="001645DB">
      <w:pPr>
        <w:pStyle w:val="ListParagraph"/>
        <w:numPr>
          <w:ilvl w:val="0"/>
          <w:numId w:val="35"/>
        </w:numPr>
        <w:tabs>
          <w:tab w:val="left" w:pos="142"/>
          <w:tab w:val="left" w:pos="993"/>
        </w:tabs>
        <w:spacing w:before="120" w:after="120" w:line="240" w:lineRule="auto"/>
        <w:ind w:left="0" w:firstLine="567"/>
        <w:contextualSpacing w:val="0"/>
        <w:jc w:val="both"/>
        <w:rPr>
          <w:rFonts w:ascii="Times New Roman" w:hAnsi="Times New Roman"/>
          <w:sz w:val="28"/>
          <w:szCs w:val="28"/>
          <w:lang w:val="pt-BR"/>
        </w:rPr>
      </w:pPr>
      <w:r w:rsidRPr="008C1459">
        <w:rPr>
          <w:rFonts w:ascii="Times New Roman" w:hAnsi="Times New Roman"/>
          <w:sz w:val="28"/>
          <w:szCs w:val="28"/>
          <w:lang w:val="pt-BR"/>
        </w:rPr>
        <w:t>Trả lại giấy phép</w:t>
      </w:r>
    </w:p>
    <w:p w:rsidR="009607A4" w:rsidRPr="008C1459" w:rsidRDefault="009607A4" w:rsidP="001645DB">
      <w:pPr>
        <w:tabs>
          <w:tab w:val="left" w:pos="142"/>
        </w:tabs>
        <w:spacing w:before="120" w:after="120" w:line="240" w:lineRule="auto"/>
        <w:ind w:firstLine="567"/>
        <w:jc w:val="both"/>
        <w:rPr>
          <w:rFonts w:ascii="Times New Roman" w:hAnsi="Times New Roman"/>
          <w:sz w:val="28"/>
          <w:szCs w:val="28"/>
          <w:lang w:val="pt-BR"/>
        </w:rPr>
      </w:pPr>
      <w:r w:rsidRPr="008C1459">
        <w:rPr>
          <w:rFonts w:ascii="Times New Roman" w:hAnsi="Times New Roman"/>
          <w:sz w:val="28"/>
          <w:szCs w:val="28"/>
          <w:lang w:val="pt-BR"/>
        </w:rPr>
        <w:lastRenderedPageBreak/>
        <w:t>a) Trường hợp không sử dụng giấy phép, chủ giấy phép có quyền trả lại giấy phép cho cơ quan cấp phép, đồng thời có văn bản giải trình lý do cho cơ quan cấp phép;</w:t>
      </w:r>
    </w:p>
    <w:p w:rsidR="009607A4" w:rsidRPr="008C1459" w:rsidRDefault="009607A4" w:rsidP="001645DB">
      <w:pPr>
        <w:tabs>
          <w:tab w:val="left" w:pos="142"/>
        </w:tabs>
        <w:spacing w:before="120" w:after="120" w:line="240" w:lineRule="auto"/>
        <w:ind w:firstLine="567"/>
        <w:jc w:val="both"/>
        <w:rPr>
          <w:rFonts w:ascii="Times New Roman" w:hAnsi="Times New Roman"/>
          <w:sz w:val="28"/>
          <w:szCs w:val="28"/>
          <w:lang w:val="pt-BR"/>
        </w:rPr>
      </w:pPr>
      <w:r w:rsidRPr="008C1459">
        <w:rPr>
          <w:rFonts w:ascii="Times New Roman" w:hAnsi="Times New Roman"/>
          <w:sz w:val="28"/>
          <w:szCs w:val="28"/>
          <w:lang w:val="pt-BR"/>
        </w:rPr>
        <w:t>b) Tổ chức, cá nhân đã trả lại giấy phép chỉ được xem xét cấp giấy phép mớ</w:t>
      </w:r>
      <w:r w:rsidR="008056D6" w:rsidRPr="008C1459">
        <w:rPr>
          <w:rFonts w:ascii="Times New Roman" w:hAnsi="Times New Roman"/>
          <w:sz w:val="28"/>
          <w:szCs w:val="28"/>
          <w:lang w:val="pt-BR"/>
        </w:rPr>
        <w:t>i sau một</w:t>
      </w:r>
      <w:r w:rsidRPr="008C1459">
        <w:rPr>
          <w:rFonts w:ascii="Times New Roman" w:hAnsi="Times New Roman"/>
          <w:sz w:val="28"/>
          <w:szCs w:val="28"/>
          <w:lang w:val="pt-BR"/>
        </w:rPr>
        <w:t xml:space="preserve"> năm, kể từ ngày trả lại giấy phép.</w:t>
      </w:r>
    </w:p>
    <w:p w:rsidR="009607A4" w:rsidRPr="008C1459" w:rsidRDefault="009607A4" w:rsidP="001645DB">
      <w:pPr>
        <w:pStyle w:val="ListParagraph"/>
        <w:numPr>
          <w:ilvl w:val="0"/>
          <w:numId w:val="1"/>
        </w:numPr>
        <w:tabs>
          <w:tab w:val="left" w:pos="993"/>
          <w:tab w:val="left" w:pos="1701"/>
        </w:tabs>
        <w:spacing w:before="120" w:after="120" w:line="240" w:lineRule="auto"/>
        <w:ind w:left="0" w:firstLine="567"/>
        <w:contextualSpacing w:val="0"/>
        <w:jc w:val="both"/>
        <w:rPr>
          <w:rFonts w:ascii="Times New Roman" w:hAnsi="Times New Roman"/>
          <w:b/>
          <w:sz w:val="28"/>
          <w:szCs w:val="28"/>
          <w:lang w:val="nl-NL"/>
        </w:rPr>
      </w:pPr>
      <w:r w:rsidRPr="008C1459">
        <w:rPr>
          <w:rFonts w:ascii="Times New Roman" w:hAnsi="Times New Roman"/>
          <w:b/>
          <w:sz w:val="28"/>
          <w:szCs w:val="28"/>
          <w:lang w:val="nl-NL"/>
        </w:rPr>
        <w:t>Đình chỉ hiệu lực của giấy phép</w:t>
      </w:r>
      <w:r w:rsidR="00742D0F" w:rsidRPr="008C1459">
        <w:rPr>
          <w:rFonts w:ascii="Times New Roman" w:hAnsi="Times New Roman"/>
          <w:b/>
          <w:sz w:val="28"/>
          <w:szCs w:val="28"/>
          <w:lang w:val="nl-NL"/>
        </w:rPr>
        <w:t xml:space="preserve"> </w:t>
      </w:r>
      <w:r w:rsidR="00742D0F" w:rsidRPr="008C1459">
        <w:rPr>
          <w:rFonts w:ascii="Times New Roman" w:hAnsi="Times New Roman"/>
          <w:b/>
          <w:sz w:val="28"/>
          <w:szCs w:val="28"/>
          <w:lang w:val="pt-BR"/>
        </w:rPr>
        <w:t>hoạt động</w:t>
      </w:r>
      <w:r w:rsidR="00742D0F" w:rsidRPr="008C1459">
        <w:rPr>
          <w:rFonts w:ascii="Times New Roman" w:hAnsi="Times New Roman"/>
          <w:sz w:val="28"/>
          <w:szCs w:val="28"/>
          <w:lang w:val="pt-BR"/>
        </w:rPr>
        <w:t xml:space="preserve"> </w:t>
      </w:r>
      <w:r w:rsidR="00742D0F" w:rsidRPr="008C1459">
        <w:rPr>
          <w:rFonts w:ascii="Times New Roman" w:hAnsi="Times New Roman"/>
          <w:b/>
          <w:sz w:val="28"/>
          <w:szCs w:val="28"/>
          <w:lang w:val="nl-NL"/>
        </w:rPr>
        <w:t xml:space="preserve">dự báo, cảnh báo khí tượng thủy văn </w:t>
      </w:r>
    </w:p>
    <w:p w:rsidR="009607A4" w:rsidRPr="008C1459" w:rsidRDefault="009607A4" w:rsidP="001645DB">
      <w:pPr>
        <w:pStyle w:val="ListParagraph"/>
        <w:numPr>
          <w:ilvl w:val="0"/>
          <w:numId w:val="36"/>
        </w:numPr>
        <w:tabs>
          <w:tab w:val="left" w:pos="142"/>
          <w:tab w:val="left" w:pos="993"/>
        </w:tabs>
        <w:spacing w:before="120" w:after="120" w:line="240" w:lineRule="auto"/>
        <w:ind w:left="0" w:firstLine="567"/>
        <w:contextualSpacing w:val="0"/>
        <w:jc w:val="both"/>
        <w:rPr>
          <w:rFonts w:ascii="Times New Roman" w:hAnsi="Times New Roman"/>
          <w:sz w:val="28"/>
          <w:szCs w:val="28"/>
          <w:lang w:val="pt-BR"/>
        </w:rPr>
      </w:pPr>
      <w:r w:rsidRPr="008C1459">
        <w:rPr>
          <w:rFonts w:ascii="Times New Roman" w:hAnsi="Times New Roman"/>
          <w:sz w:val="28"/>
          <w:szCs w:val="28"/>
          <w:lang w:val="pt-BR"/>
        </w:rPr>
        <w:t>Giấy phép bị đình chỉ hiệu lực trong các trường hợp sau đây:</w:t>
      </w:r>
    </w:p>
    <w:p w:rsidR="009607A4" w:rsidRPr="008C1459" w:rsidRDefault="009607A4" w:rsidP="001645DB">
      <w:pPr>
        <w:tabs>
          <w:tab w:val="left" w:pos="142"/>
        </w:tabs>
        <w:spacing w:before="120" w:after="120" w:line="240" w:lineRule="auto"/>
        <w:ind w:firstLine="567"/>
        <w:jc w:val="both"/>
        <w:rPr>
          <w:rFonts w:ascii="Times New Roman" w:hAnsi="Times New Roman"/>
          <w:sz w:val="28"/>
          <w:szCs w:val="28"/>
          <w:lang w:val="vi-VN"/>
        </w:rPr>
      </w:pPr>
      <w:r w:rsidRPr="008C1459">
        <w:rPr>
          <w:rFonts w:ascii="Times New Roman" w:hAnsi="Times New Roman"/>
          <w:sz w:val="28"/>
          <w:szCs w:val="28"/>
          <w:lang w:val="pt-BR"/>
        </w:rPr>
        <w:t xml:space="preserve">a) </w:t>
      </w:r>
      <w:r w:rsidRPr="008C1459">
        <w:rPr>
          <w:rFonts w:ascii="Times New Roman" w:hAnsi="Times New Roman"/>
          <w:sz w:val="28"/>
          <w:szCs w:val="28"/>
          <w:lang w:val="vi-VN"/>
        </w:rPr>
        <w:t>Vi</w:t>
      </w:r>
      <w:r w:rsidRPr="008C1459">
        <w:rPr>
          <w:rFonts w:ascii="Times New Roman" w:hAnsi="Times New Roman"/>
          <w:sz w:val="28"/>
          <w:szCs w:val="28"/>
          <w:lang w:val="pt-BR"/>
        </w:rPr>
        <w:t xml:space="preserve"> phạm nội dung quy định của giấy phép</w:t>
      </w:r>
      <w:r w:rsidRPr="008C1459">
        <w:rPr>
          <w:rFonts w:ascii="Times New Roman" w:hAnsi="Times New Roman"/>
          <w:sz w:val="28"/>
          <w:szCs w:val="28"/>
          <w:lang w:val="vi-VN"/>
        </w:rPr>
        <w:t>;</w:t>
      </w:r>
    </w:p>
    <w:p w:rsidR="009607A4" w:rsidRPr="008C1459" w:rsidRDefault="009607A4" w:rsidP="001645DB">
      <w:pPr>
        <w:tabs>
          <w:tab w:val="left" w:pos="142"/>
        </w:tabs>
        <w:spacing w:before="120" w:after="120" w:line="240" w:lineRule="auto"/>
        <w:ind w:firstLine="567"/>
        <w:jc w:val="both"/>
        <w:rPr>
          <w:rFonts w:ascii="Times New Roman" w:hAnsi="Times New Roman"/>
          <w:sz w:val="28"/>
          <w:szCs w:val="28"/>
          <w:lang w:val="vi-VN"/>
        </w:rPr>
      </w:pPr>
      <w:r w:rsidRPr="008C1459">
        <w:rPr>
          <w:rFonts w:ascii="Times New Roman" w:hAnsi="Times New Roman"/>
          <w:sz w:val="28"/>
          <w:szCs w:val="28"/>
          <w:lang w:val="vi-VN"/>
        </w:rPr>
        <w:t>b) Tự ý chuyển nhượng giấy phép;</w:t>
      </w:r>
    </w:p>
    <w:p w:rsidR="009607A4" w:rsidRPr="008C1459" w:rsidRDefault="009607A4" w:rsidP="001645DB">
      <w:pPr>
        <w:pStyle w:val="BodyTextIndent2"/>
        <w:tabs>
          <w:tab w:val="left" w:pos="142"/>
        </w:tabs>
        <w:ind w:firstLine="567"/>
        <w:rPr>
          <w:szCs w:val="28"/>
          <w:lang w:val="vi-VN"/>
        </w:rPr>
      </w:pPr>
      <w:r w:rsidRPr="008C1459">
        <w:rPr>
          <w:szCs w:val="28"/>
          <w:lang w:val="vi-VN"/>
        </w:rPr>
        <w:t xml:space="preserve">c) Lợi dụng giấy phép để tổ chức các hoạt động </w:t>
      </w:r>
      <w:r w:rsidR="008056D6" w:rsidRPr="008C1459">
        <w:rPr>
          <w:szCs w:val="28"/>
          <w:lang w:val="vi-VN"/>
        </w:rPr>
        <w:t>khí tượng thủy văn</w:t>
      </w:r>
      <w:r w:rsidR="008056D6" w:rsidRPr="008C1459">
        <w:rPr>
          <w:szCs w:val="28"/>
        </w:rPr>
        <w:t xml:space="preserve"> </w:t>
      </w:r>
      <w:r w:rsidRPr="008C1459">
        <w:rPr>
          <w:szCs w:val="28"/>
          <w:lang w:val="vi-VN"/>
        </w:rPr>
        <w:t>trái pháp luật</w:t>
      </w:r>
      <w:r w:rsidR="008056D6" w:rsidRPr="008C1459">
        <w:rPr>
          <w:szCs w:val="28"/>
        </w:rPr>
        <w:t>.</w:t>
      </w:r>
      <w:r w:rsidRPr="008C1459">
        <w:rPr>
          <w:szCs w:val="28"/>
          <w:lang w:val="vi-VN"/>
        </w:rPr>
        <w:t xml:space="preserve"> </w:t>
      </w:r>
    </w:p>
    <w:p w:rsidR="009607A4" w:rsidRPr="008C1459" w:rsidRDefault="009607A4" w:rsidP="001645DB">
      <w:pPr>
        <w:pStyle w:val="ListParagraph"/>
        <w:numPr>
          <w:ilvl w:val="0"/>
          <w:numId w:val="36"/>
        </w:numPr>
        <w:tabs>
          <w:tab w:val="left" w:pos="142"/>
          <w:tab w:val="left" w:pos="993"/>
        </w:tabs>
        <w:spacing w:before="120" w:after="120" w:line="240" w:lineRule="auto"/>
        <w:ind w:left="0" w:firstLine="567"/>
        <w:contextualSpacing w:val="0"/>
        <w:jc w:val="both"/>
        <w:rPr>
          <w:rFonts w:ascii="Times New Roman" w:hAnsi="Times New Roman"/>
          <w:sz w:val="28"/>
          <w:szCs w:val="28"/>
          <w:lang w:val="pt-BR"/>
        </w:rPr>
      </w:pPr>
      <w:r w:rsidRPr="008C1459">
        <w:rPr>
          <w:rFonts w:ascii="Times New Roman" w:hAnsi="Times New Roman"/>
          <w:sz w:val="28"/>
          <w:szCs w:val="28"/>
          <w:lang w:val="pt-BR"/>
        </w:rPr>
        <w:t>Thời gian đình chỉ hiệu lực của giấy phép do cơ quan cấp giấy phép quyết định. Trong thời gian giấy phép bị đình chỉ hiệu lự</w:t>
      </w:r>
      <w:r w:rsidR="008056D6" w:rsidRPr="008C1459">
        <w:rPr>
          <w:rFonts w:ascii="Times New Roman" w:hAnsi="Times New Roman"/>
          <w:sz w:val="28"/>
          <w:szCs w:val="28"/>
          <w:lang w:val="pt-BR"/>
        </w:rPr>
        <w:t>c</w:t>
      </w:r>
      <w:r w:rsidRPr="008C1459">
        <w:rPr>
          <w:rFonts w:ascii="Times New Roman" w:hAnsi="Times New Roman"/>
          <w:sz w:val="28"/>
          <w:szCs w:val="28"/>
          <w:lang w:val="pt-BR"/>
        </w:rPr>
        <w:t xml:space="preserve"> thì chủ giấy phép không có các quyền và nghĩa vụ liên quan đến giấy phép.</w:t>
      </w:r>
    </w:p>
    <w:p w:rsidR="009607A4" w:rsidRPr="008C1459" w:rsidRDefault="009607A4" w:rsidP="001645DB">
      <w:pPr>
        <w:pStyle w:val="ListParagraph"/>
        <w:numPr>
          <w:ilvl w:val="0"/>
          <w:numId w:val="1"/>
        </w:numPr>
        <w:tabs>
          <w:tab w:val="left" w:pos="993"/>
          <w:tab w:val="left" w:pos="1701"/>
        </w:tabs>
        <w:spacing w:before="120" w:after="120" w:line="240" w:lineRule="auto"/>
        <w:ind w:left="0" w:firstLine="567"/>
        <w:contextualSpacing w:val="0"/>
        <w:jc w:val="both"/>
        <w:rPr>
          <w:rFonts w:ascii="Times New Roman" w:hAnsi="Times New Roman"/>
          <w:b/>
          <w:sz w:val="28"/>
          <w:szCs w:val="28"/>
          <w:lang w:val="nl-NL"/>
        </w:rPr>
      </w:pPr>
      <w:r w:rsidRPr="008C1459">
        <w:rPr>
          <w:rFonts w:ascii="Times New Roman" w:hAnsi="Times New Roman"/>
          <w:b/>
          <w:sz w:val="28"/>
          <w:szCs w:val="28"/>
          <w:lang w:val="nl-NL"/>
        </w:rPr>
        <w:t>Chấm dứt hiệu lực của giấy phép</w:t>
      </w:r>
      <w:r w:rsidR="00742D0F" w:rsidRPr="008C1459">
        <w:rPr>
          <w:rFonts w:ascii="Times New Roman" w:hAnsi="Times New Roman"/>
          <w:b/>
          <w:sz w:val="28"/>
          <w:szCs w:val="28"/>
          <w:lang w:val="nl-NL"/>
        </w:rPr>
        <w:t xml:space="preserve"> </w:t>
      </w:r>
      <w:r w:rsidR="00742D0F" w:rsidRPr="008C1459">
        <w:rPr>
          <w:rFonts w:ascii="Times New Roman" w:hAnsi="Times New Roman"/>
          <w:b/>
          <w:sz w:val="28"/>
          <w:szCs w:val="28"/>
          <w:lang w:val="pt-BR"/>
        </w:rPr>
        <w:t>hoạt động</w:t>
      </w:r>
      <w:r w:rsidR="00742D0F" w:rsidRPr="008C1459">
        <w:rPr>
          <w:rFonts w:ascii="Times New Roman" w:hAnsi="Times New Roman"/>
          <w:sz w:val="28"/>
          <w:szCs w:val="28"/>
          <w:lang w:val="pt-BR"/>
        </w:rPr>
        <w:t xml:space="preserve"> </w:t>
      </w:r>
      <w:r w:rsidR="00742D0F" w:rsidRPr="008C1459">
        <w:rPr>
          <w:rFonts w:ascii="Times New Roman" w:hAnsi="Times New Roman"/>
          <w:b/>
          <w:sz w:val="28"/>
          <w:szCs w:val="28"/>
          <w:lang w:val="nl-NL"/>
        </w:rPr>
        <w:t xml:space="preserve">dự báo, cảnh báo khí tượng thủy văn </w:t>
      </w:r>
    </w:p>
    <w:p w:rsidR="009607A4" w:rsidRPr="008C1459" w:rsidRDefault="009607A4" w:rsidP="001645DB">
      <w:pPr>
        <w:pStyle w:val="ListParagraph"/>
        <w:numPr>
          <w:ilvl w:val="0"/>
          <w:numId w:val="37"/>
        </w:numPr>
        <w:tabs>
          <w:tab w:val="left" w:pos="142"/>
          <w:tab w:val="left" w:pos="993"/>
        </w:tabs>
        <w:spacing w:before="120" w:after="120" w:line="240" w:lineRule="auto"/>
        <w:ind w:left="0" w:firstLine="567"/>
        <w:contextualSpacing w:val="0"/>
        <w:jc w:val="both"/>
        <w:rPr>
          <w:rFonts w:ascii="Times New Roman" w:hAnsi="Times New Roman"/>
          <w:sz w:val="28"/>
          <w:szCs w:val="28"/>
          <w:lang w:val="vi-VN"/>
        </w:rPr>
      </w:pPr>
      <w:r w:rsidRPr="008C1459">
        <w:rPr>
          <w:rFonts w:ascii="Times New Roman" w:hAnsi="Times New Roman"/>
          <w:sz w:val="28"/>
          <w:szCs w:val="28"/>
          <w:lang w:val="vi-VN"/>
        </w:rPr>
        <w:t>Giấy phép bị chấm dứt hiệu lực trong các trường hợp sau đây:</w:t>
      </w:r>
    </w:p>
    <w:p w:rsidR="009607A4" w:rsidRPr="008C1459" w:rsidRDefault="009607A4" w:rsidP="001645DB">
      <w:pPr>
        <w:tabs>
          <w:tab w:val="left" w:pos="142"/>
        </w:tabs>
        <w:spacing w:before="120" w:after="120" w:line="240" w:lineRule="auto"/>
        <w:ind w:firstLine="567"/>
        <w:jc w:val="both"/>
        <w:rPr>
          <w:rFonts w:ascii="Times New Roman" w:hAnsi="Times New Roman"/>
          <w:sz w:val="28"/>
          <w:szCs w:val="28"/>
        </w:rPr>
      </w:pPr>
      <w:r w:rsidRPr="008C1459">
        <w:rPr>
          <w:rFonts w:ascii="Times New Roman" w:hAnsi="Times New Roman"/>
          <w:sz w:val="28"/>
          <w:szCs w:val="28"/>
        </w:rPr>
        <w:t>a) Giấy phép bị thu hồi</w:t>
      </w:r>
      <w:r w:rsidRPr="008C1459">
        <w:rPr>
          <w:rFonts w:ascii="Times New Roman" w:hAnsi="Times New Roman"/>
          <w:sz w:val="28"/>
          <w:szCs w:val="28"/>
          <w:lang w:val="vi-VN"/>
        </w:rPr>
        <w:t>;</w:t>
      </w:r>
    </w:p>
    <w:p w:rsidR="009607A4" w:rsidRPr="008C1459" w:rsidRDefault="009607A4" w:rsidP="001645DB">
      <w:pPr>
        <w:tabs>
          <w:tab w:val="left" w:pos="142"/>
        </w:tabs>
        <w:spacing w:before="120" w:after="120" w:line="240" w:lineRule="auto"/>
        <w:ind w:firstLine="567"/>
        <w:jc w:val="both"/>
        <w:rPr>
          <w:rFonts w:ascii="Times New Roman" w:hAnsi="Times New Roman"/>
          <w:sz w:val="28"/>
          <w:szCs w:val="28"/>
        </w:rPr>
      </w:pPr>
      <w:r w:rsidRPr="008C1459">
        <w:rPr>
          <w:rFonts w:ascii="Times New Roman" w:hAnsi="Times New Roman"/>
          <w:sz w:val="28"/>
          <w:szCs w:val="28"/>
        </w:rPr>
        <w:t>b) Giấy phép đã hết hạn;</w:t>
      </w:r>
    </w:p>
    <w:p w:rsidR="009607A4" w:rsidRPr="008C1459" w:rsidRDefault="009607A4" w:rsidP="001645DB">
      <w:pPr>
        <w:tabs>
          <w:tab w:val="left" w:pos="142"/>
        </w:tabs>
        <w:spacing w:before="120" w:after="120" w:line="240" w:lineRule="auto"/>
        <w:ind w:firstLine="567"/>
        <w:jc w:val="both"/>
        <w:rPr>
          <w:rFonts w:ascii="Times New Roman" w:hAnsi="Times New Roman"/>
          <w:sz w:val="28"/>
          <w:szCs w:val="28"/>
        </w:rPr>
      </w:pPr>
      <w:r w:rsidRPr="008C1459">
        <w:rPr>
          <w:rFonts w:ascii="Times New Roman" w:hAnsi="Times New Roman"/>
          <w:sz w:val="28"/>
          <w:szCs w:val="28"/>
        </w:rPr>
        <w:t>c) Giấy phép đã được trả lại.</w:t>
      </w:r>
    </w:p>
    <w:p w:rsidR="009607A4" w:rsidRPr="008C1459" w:rsidRDefault="009607A4" w:rsidP="001645DB">
      <w:pPr>
        <w:pStyle w:val="ListParagraph"/>
        <w:numPr>
          <w:ilvl w:val="0"/>
          <w:numId w:val="37"/>
        </w:numPr>
        <w:tabs>
          <w:tab w:val="left" w:pos="142"/>
          <w:tab w:val="left" w:pos="993"/>
        </w:tabs>
        <w:spacing w:before="120" w:after="120" w:line="240" w:lineRule="auto"/>
        <w:ind w:left="0" w:firstLine="567"/>
        <w:contextualSpacing w:val="0"/>
        <w:jc w:val="both"/>
        <w:rPr>
          <w:rFonts w:ascii="Times New Roman" w:hAnsi="Times New Roman"/>
          <w:sz w:val="28"/>
          <w:szCs w:val="28"/>
          <w:lang w:val="vi-VN"/>
        </w:rPr>
      </w:pPr>
      <w:r w:rsidRPr="008C1459">
        <w:rPr>
          <w:rFonts w:ascii="Times New Roman" w:hAnsi="Times New Roman"/>
          <w:sz w:val="28"/>
          <w:szCs w:val="28"/>
          <w:lang w:val="vi-VN"/>
        </w:rPr>
        <w:t>Khi giấy phép bị chấm dứt hiệu lực thì các quyền và nghĩa vụ liên quan đến giấy phép cũng chấm dứt.</w:t>
      </w:r>
    </w:p>
    <w:p w:rsidR="007C6852" w:rsidRPr="008C1459" w:rsidRDefault="007C6852" w:rsidP="001645DB">
      <w:pPr>
        <w:tabs>
          <w:tab w:val="left" w:pos="426"/>
          <w:tab w:val="left" w:pos="851"/>
          <w:tab w:val="left" w:pos="1134"/>
          <w:tab w:val="left" w:pos="1701"/>
          <w:tab w:val="left" w:pos="2268"/>
        </w:tabs>
        <w:spacing w:before="120" w:after="120" w:line="240" w:lineRule="auto"/>
        <w:ind w:firstLine="567"/>
        <w:jc w:val="both"/>
        <w:rPr>
          <w:rFonts w:ascii="Times New Roman" w:hAnsi="Times New Roman"/>
          <w:sz w:val="28"/>
          <w:szCs w:val="28"/>
          <w:lang w:val="nl-NL"/>
        </w:rPr>
      </w:pPr>
    </w:p>
    <w:p w:rsidR="00A8625D" w:rsidRPr="008C1459" w:rsidRDefault="00E578C5" w:rsidP="001645DB">
      <w:pPr>
        <w:spacing w:before="120" w:after="120" w:line="240" w:lineRule="auto"/>
        <w:jc w:val="center"/>
        <w:rPr>
          <w:rFonts w:ascii="Times New Roman" w:hAnsi="Times New Roman"/>
          <w:b/>
          <w:sz w:val="28"/>
          <w:szCs w:val="28"/>
          <w:lang w:val="vi-VN"/>
        </w:rPr>
      </w:pPr>
      <w:r w:rsidRPr="008C1459">
        <w:rPr>
          <w:rFonts w:ascii="Times New Roman" w:hAnsi="Times New Roman"/>
          <w:b/>
          <w:sz w:val="28"/>
          <w:szCs w:val="28"/>
        </w:rPr>
        <w:t>Mục 4</w:t>
      </w:r>
      <w:r w:rsidR="00F86DBF" w:rsidRPr="008C1459">
        <w:rPr>
          <w:rFonts w:ascii="Times New Roman" w:hAnsi="Times New Roman"/>
          <w:b/>
          <w:sz w:val="28"/>
          <w:szCs w:val="28"/>
          <w:lang w:val="vi-VN"/>
        </w:rPr>
        <w:t>.</w:t>
      </w:r>
    </w:p>
    <w:p w:rsidR="00F86DBF" w:rsidRPr="008C1459" w:rsidRDefault="00A8625D" w:rsidP="001645DB">
      <w:pPr>
        <w:spacing w:before="120" w:after="120" w:line="240" w:lineRule="auto"/>
        <w:jc w:val="center"/>
        <w:rPr>
          <w:rFonts w:ascii="Times New Roman" w:hAnsi="Times New Roman"/>
          <w:b/>
          <w:sz w:val="28"/>
          <w:szCs w:val="28"/>
          <w:lang w:val="vi-VN"/>
        </w:rPr>
      </w:pPr>
      <w:r w:rsidRPr="008C1459">
        <w:rPr>
          <w:rFonts w:ascii="Times New Roman" w:hAnsi="Times New Roman"/>
          <w:b/>
          <w:sz w:val="28"/>
          <w:szCs w:val="28"/>
          <w:lang w:val="vi-VN"/>
        </w:rPr>
        <w:t>K</w:t>
      </w:r>
      <w:r w:rsidR="00CB5E80" w:rsidRPr="008C1459">
        <w:rPr>
          <w:rFonts w:ascii="Times New Roman" w:hAnsi="Times New Roman"/>
          <w:b/>
          <w:sz w:val="28"/>
          <w:szCs w:val="28"/>
          <w:lang w:val="vi-VN"/>
        </w:rPr>
        <w:t xml:space="preserve">hai thác, sử dụng thông tin, dữ liệu </w:t>
      </w:r>
      <w:r w:rsidR="005024E9" w:rsidRPr="008C1459">
        <w:rPr>
          <w:rFonts w:ascii="Times New Roman" w:hAnsi="Times New Roman"/>
          <w:b/>
          <w:sz w:val="28"/>
          <w:szCs w:val="28"/>
          <w:lang w:val="vi-VN"/>
        </w:rPr>
        <w:t>khí tượng thủy văn</w:t>
      </w:r>
    </w:p>
    <w:p w:rsidR="007277A1" w:rsidRPr="008C1459" w:rsidRDefault="007277A1" w:rsidP="001645DB">
      <w:pPr>
        <w:pStyle w:val="BodyTextIndent3"/>
        <w:ind w:firstLine="567"/>
      </w:pPr>
    </w:p>
    <w:p w:rsidR="007277A1" w:rsidRPr="008C1459" w:rsidRDefault="007277A1" w:rsidP="001645DB">
      <w:pPr>
        <w:pStyle w:val="ListParagraph"/>
        <w:numPr>
          <w:ilvl w:val="0"/>
          <w:numId w:val="1"/>
        </w:numPr>
        <w:tabs>
          <w:tab w:val="left" w:pos="993"/>
          <w:tab w:val="left" w:pos="1701"/>
        </w:tabs>
        <w:spacing w:before="120" w:after="120" w:line="240" w:lineRule="auto"/>
        <w:ind w:left="0" w:firstLine="567"/>
        <w:contextualSpacing w:val="0"/>
        <w:jc w:val="both"/>
        <w:rPr>
          <w:rFonts w:ascii="Times New Roman" w:hAnsi="Times New Roman"/>
          <w:b/>
          <w:sz w:val="28"/>
          <w:szCs w:val="28"/>
          <w:lang w:val="nl-NL"/>
        </w:rPr>
      </w:pPr>
      <w:r w:rsidRPr="008C1459">
        <w:rPr>
          <w:rFonts w:ascii="Times New Roman" w:hAnsi="Times New Roman"/>
          <w:b/>
          <w:sz w:val="28"/>
          <w:szCs w:val="28"/>
          <w:lang w:val="nl-NL"/>
        </w:rPr>
        <w:t>Nguyên tắc khai thác, sử dụng thông tin, dữ liệu khí tượng thủy văn</w:t>
      </w:r>
    </w:p>
    <w:p w:rsidR="00B17F50" w:rsidRPr="008C1459" w:rsidRDefault="00B17F50" w:rsidP="001645DB">
      <w:pPr>
        <w:pStyle w:val="BodyTextIndent3"/>
        <w:numPr>
          <w:ilvl w:val="0"/>
          <w:numId w:val="38"/>
        </w:numPr>
        <w:tabs>
          <w:tab w:val="left" w:pos="142"/>
          <w:tab w:val="left" w:pos="993"/>
        </w:tabs>
        <w:ind w:left="0" w:firstLine="567"/>
        <w:rPr>
          <w:lang w:val="pt-BR"/>
        </w:rPr>
      </w:pPr>
      <w:r w:rsidRPr="008C1459">
        <w:rPr>
          <w:lang w:val="pt-BR"/>
        </w:rPr>
        <w:t>Việc khai thác, sử dụng thông tin, dữ liệu khí tượng thủy văn ngoài các mục đích quy định tại khoản 5 Điều 32 của Luật khí tượng thủy văn phải trả phí theo quy định của Luật phí và lệ phí.</w:t>
      </w:r>
    </w:p>
    <w:p w:rsidR="00C92CE9" w:rsidRPr="008C1459" w:rsidRDefault="00032A0A" w:rsidP="001645DB">
      <w:pPr>
        <w:pStyle w:val="BodyTextIndent3"/>
        <w:numPr>
          <w:ilvl w:val="0"/>
          <w:numId w:val="38"/>
        </w:numPr>
        <w:tabs>
          <w:tab w:val="left" w:pos="142"/>
          <w:tab w:val="left" w:pos="993"/>
        </w:tabs>
        <w:ind w:left="0" w:firstLine="567"/>
        <w:rPr>
          <w:lang w:val="pt-BR"/>
        </w:rPr>
      </w:pPr>
      <w:r w:rsidRPr="008C1459">
        <w:rPr>
          <w:lang w:val="pt-BR"/>
        </w:rPr>
        <w:t xml:space="preserve">Thông tin, dữ liệu khí tượng thủy văn phải </w:t>
      </w:r>
      <w:r w:rsidR="00E94958" w:rsidRPr="008C1459">
        <w:rPr>
          <w:lang w:val="pt-BR"/>
        </w:rPr>
        <w:t>có</w:t>
      </w:r>
      <w:r w:rsidRPr="008C1459">
        <w:rPr>
          <w:lang w:val="pt-BR"/>
        </w:rPr>
        <w:t xml:space="preserve"> nguồn gốc</w:t>
      </w:r>
      <w:r w:rsidR="00E94958" w:rsidRPr="008C1459">
        <w:rPr>
          <w:lang w:val="pt-BR"/>
        </w:rPr>
        <w:t xml:space="preserve"> rõ ràng, được cơ quan, tổ chức, cá nhân có thẩm quyền cung cấp xác nhận</w:t>
      </w:r>
      <w:r w:rsidR="00C92CE9" w:rsidRPr="008C1459">
        <w:rPr>
          <w:lang w:val="pt-BR"/>
        </w:rPr>
        <w:t>.</w:t>
      </w:r>
    </w:p>
    <w:p w:rsidR="00E94958" w:rsidRPr="008C1459" w:rsidRDefault="00E94958" w:rsidP="001645DB">
      <w:pPr>
        <w:pStyle w:val="BodyTextIndent3"/>
        <w:numPr>
          <w:ilvl w:val="0"/>
          <w:numId w:val="38"/>
        </w:numPr>
        <w:tabs>
          <w:tab w:val="left" w:pos="142"/>
          <w:tab w:val="left" w:pos="993"/>
        </w:tabs>
        <w:ind w:left="0" w:firstLine="567"/>
        <w:rPr>
          <w:lang w:val="pt-BR"/>
        </w:rPr>
      </w:pPr>
      <w:r w:rsidRPr="008C1459">
        <w:rPr>
          <w:lang w:val="pt-BR"/>
        </w:rPr>
        <w:t xml:space="preserve">Thông tin, dữ liệu khí tượng thủy văn </w:t>
      </w:r>
      <w:r w:rsidR="00C92CE9" w:rsidRPr="008C1459">
        <w:rPr>
          <w:lang w:val="pt-BR"/>
        </w:rPr>
        <w:t xml:space="preserve">được </w:t>
      </w:r>
      <w:r w:rsidRPr="008C1459">
        <w:rPr>
          <w:lang w:val="pt-BR"/>
        </w:rPr>
        <w:t>sử dụng</w:t>
      </w:r>
      <w:r w:rsidR="00C92CE9" w:rsidRPr="008C1459">
        <w:rPr>
          <w:lang w:val="pt-BR"/>
        </w:rPr>
        <w:t xml:space="preserve"> phục vụ thiết kế công trình, chương trình, quy hoạch, dự án phát triển kinh tế - xã hội</w:t>
      </w:r>
      <w:r w:rsidRPr="008C1459">
        <w:rPr>
          <w:lang w:val="pt-BR"/>
        </w:rPr>
        <w:t xml:space="preserve"> phải được cập nhật đến năm gần nhất</w:t>
      </w:r>
      <w:r w:rsidR="00C92CE9" w:rsidRPr="008C1459">
        <w:rPr>
          <w:lang w:val="pt-BR"/>
        </w:rPr>
        <w:t>.</w:t>
      </w:r>
    </w:p>
    <w:p w:rsidR="00C92CE9" w:rsidRPr="008C1459" w:rsidRDefault="00C92CE9" w:rsidP="001645DB">
      <w:pPr>
        <w:pStyle w:val="BodyTextIndent3"/>
        <w:numPr>
          <w:ilvl w:val="0"/>
          <w:numId w:val="38"/>
        </w:numPr>
        <w:tabs>
          <w:tab w:val="left" w:pos="142"/>
          <w:tab w:val="left" w:pos="993"/>
        </w:tabs>
        <w:ind w:left="0" w:firstLine="567"/>
        <w:rPr>
          <w:lang w:val="pt-BR"/>
        </w:rPr>
      </w:pPr>
      <w:r w:rsidRPr="008C1459">
        <w:rPr>
          <w:lang w:val="pt-BR"/>
        </w:rPr>
        <w:lastRenderedPageBreak/>
        <w:t>Thông tin, dữ liệu khí tượng thủy văn phải được sử dụng đúng mục đích.</w:t>
      </w:r>
    </w:p>
    <w:p w:rsidR="000F1777" w:rsidRPr="008C1459" w:rsidRDefault="00A4181E" w:rsidP="001645DB">
      <w:pPr>
        <w:pStyle w:val="BodyTextIndent3"/>
        <w:numPr>
          <w:ilvl w:val="0"/>
          <w:numId w:val="38"/>
        </w:numPr>
        <w:tabs>
          <w:tab w:val="left" w:pos="142"/>
          <w:tab w:val="left" w:pos="993"/>
        </w:tabs>
        <w:ind w:left="0" w:firstLine="567"/>
        <w:rPr>
          <w:lang w:val="pt-BR"/>
        </w:rPr>
      </w:pPr>
      <w:r w:rsidRPr="008C1459">
        <w:rPr>
          <w:lang w:val="pt-BR"/>
        </w:rPr>
        <w:t>T</w:t>
      </w:r>
      <w:r w:rsidR="00A90C63" w:rsidRPr="008C1459">
        <w:rPr>
          <w:lang w:val="pt-BR"/>
        </w:rPr>
        <w:t xml:space="preserve">hông tin, dữ liệu khí tượng thủy văn </w:t>
      </w:r>
      <w:r w:rsidRPr="008C1459">
        <w:rPr>
          <w:lang w:val="pt-BR"/>
        </w:rPr>
        <w:t xml:space="preserve">được cung cấp miễn phí thì </w:t>
      </w:r>
      <w:r w:rsidR="00A90C63" w:rsidRPr="008C1459">
        <w:rPr>
          <w:lang w:val="pt-BR"/>
        </w:rPr>
        <w:t xml:space="preserve">không </w:t>
      </w:r>
      <w:r w:rsidR="00BE6DAE" w:rsidRPr="008C1459">
        <w:rPr>
          <w:lang w:val="pt-BR"/>
        </w:rPr>
        <w:t xml:space="preserve">được </w:t>
      </w:r>
      <w:r w:rsidR="00016486" w:rsidRPr="008C1459">
        <w:rPr>
          <w:lang w:val="pt-BR"/>
        </w:rPr>
        <w:t xml:space="preserve">sử dụng </w:t>
      </w:r>
      <w:r w:rsidRPr="008C1459">
        <w:rPr>
          <w:lang w:val="pt-BR"/>
        </w:rPr>
        <w:t>vào mục đích</w:t>
      </w:r>
      <w:r w:rsidR="00016486" w:rsidRPr="008C1459">
        <w:rPr>
          <w:lang w:val="pt-BR"/>
        </w:rPr>
        <w:t xml:space="preserve"> dịch vụ</w:t>
      </w:r>
      <w:r w:rsidR="00BE6DAE" w:rsidRPr="008C1459">
        <w:rPr>
          <w:lang w:val="pt-BR"/>
        </w:rPr>
        <w:t>.</w:t>
      </w:r>
    </w:p>
    <w:p w:rsidR="007277A1" w:rsidRPr="008C1459" w:rsidRDefault="00552B04" w:rsidP="001645DB">
      <w:pPr>
        <w:pStyle w:val="ListParagraph"/>
        <w:numPr>
          <w:ilvl w:val="0"/>
          <w:numId w:val="1"/>
        </w:numPr>
        <w:tabs>
          <w:tab w:val="left" w:pos="993"/>
          <w:tab w:val="left" w:pos="1701"/>
        </w:tabs>
        <w:spacing w:before="120" w:after="120" w:line="240" w:lineRule="auto"/>
        <w:ind w:left="0" w:firstLine="567"/>
        <w:contextualSpacing w:val="0"/>
        <w:jc w:val="both"/>
        <w:rPr>
          <w:rFonts w:ascii="Times New Roman" w:hAnsi="Times New Roman"/>
          <w:b/>
          <w:sz w:val="28"/>
          <w:szCs w:val="28"/>
          <w:lang w:val="nl-NL"/>
        </w:rPr>
      </w:pPr>
      <w:r w:rsidRPr="008C1459">
        <w:rPr>
          <w:rFonts w:ascii="Times New Roman" w:hAnsi="Times New Roman"/>
          <w:b/>
          <w:sz w:val="28"/>
          <w:szCs w:val="28"/>
          <w:lang w:val="nl-NL"/>
        </w:rPr>
        <w:t>Thẩm quyền c</w:t>
      </w:r>
      <w:r w:rsidR="00E7436F" w:rsidRPr="008C1459">
        <w:rPr>
          <w:rFonts w:ascii="Times New Roman" w:hAnsi="Times New Roman"/>
          <w:b/>
          <w:sz w:val="28"/>
          <w:szCs w:val="28"/>
          <w:lang w:val="nl-NL"/>
        </w:rPr>
        <w:t>ung cấp, x</w:t>
      </w:r>
      <w:r w:rsidR="007277A1" w:rsidRPr="008C1459">
        <w:rPr>
          <w:rFonts w:ascii="Times New Roman" w:hAnsi="Times New Roman"/>
          <w:b/>
          <w:sz w:val="28"/>
          <w:szCs w:val="28"/>
          <w:lang w:val="nl-NL"/>
        </w:rPr>
        <w:t>ác nhận nguồn gốc của thông tin, dữ liệu khí tượng thủy văn</w:t>
      </w:r>
    </w:p>
    <w:p w:rsidR="00ED69BC" w:rsidRPr="008C1459" w:rsidRDefault="00E7436F" w:rsidP="001645DB">
      <w:pPr>
        <w:pStyle w:val="BodyTextIndent3"/>
        <w:tabs>
          <w:tab w:val="left" w:pos="142"/>
        </w:tabs>
        <w:ind w:firstLine="567"/>
        <w:rPr>
          <w:lang w:val="pt-BR"/>
        </w:rPr>
      </w:pPr>
      <w:r w:rsidRPr="008C1459">
        <w:rPr>
          <w:lang w:val="pt-BR"/>
        </w:rPr>
        <w:t>C</w:t>
      </w:r>
      <w:r w:rsidR="00ED69BC" w:rsidRPr="008C1459">
        <w:rPr>
          <w:lang w:val="pt-BR"/>
        </w:rPr>
        <w:t xml:space="preserve">ơ quan, tổ chức, cá nhân </w:t>
      </w:r>
      <w:r w:rsidRPr="008C1459">
        <w:rPr>
          <w:lang w:val="pt-BR"/>
        </w:rPr>
        <w:t>cung cấp thông tin, dữ liệu khí tượng và</w:t>
      </w:r>
      <w:r w:rsidR="00ED69BC" w:rsidRPr="008C1459">
        <w:rPr>
          <w:lang w:val="pt-BR"/>
        </w:rPr>
        <w:t xml:space="preserve"> xác nhận nguồn gốc của thông tin, dữ liệu khí tượng thủy văn gồm:</w:t>
      </w:r>
    </w:p>
    <w:p w:rsidR="00E7436F" w:rsidRPr="008C1459" w:rsidRDefault="00E7436F" w:rsidP="001645DB">
      <w:pPr>
        <w:pStyle w:val="BodyTextIndent3"/>
        <w:numPr>
          <w:ilvl w:val="2"/>
          <w:numId w:val="40"/>
        </w:numPr>
        <w:tabs>
          <w:tab w:val="left" w:pos="142"/>
          <w:tab w:val="left" w:pos="993"/>
        </w:tabs>
        <w:ind w:left="0" w:firstLine="567"/>
        <w:rPr>
          <w:lang w:val="pt-BR"/>
        </w:rPr>
      </w:pPr>
      <w:r w:rsidRPr="008C1459">
        <w:rPr>
          <w:lang w:val="pt-BR"/>
        </w:rPr>
        <w:t>Cơ quan quản lý cơ sở dữ liệu khí tượng thủy văn.</w:t>
      </w:r>
    </w:p>
    <w:p w:rsidR="00E7436F" w:rsidRPr="008C1459" w:rsidRDefault="00ED69BC" w:rsidP="001645DB">
      <w:pPr>
        <w:pStyle w:val="BodyTextIndent3"/>
        <w:numPr>
          <w:ilvl w:val="2"/>
          <w:numId w:val="40"/>
        </w:numPr>
        <w:tabs>
          <w:tab w:val="left" w:pos="142"/>
          <w:tab w:val="left" w:pos="993"/>
        </w:tabs>
        <w:ind w:left="0" w:firstLine="567"/>
        <w:rPr>
          <w:lang w:val="pt-BR"/>
        </w:rPr>
      </w:pPr>
      <w:r w:rsidRPr="008C1459">
        <w:rPr>
          <w:lang w:val="pt-BR"/>
        </w:rPr>
        <w:t>Tổ chức sự nghiệp công lập về khí tượng thủy văn</w:t>
      </w:r>
      <w:r w:rsidR="000B2527" w:rsidRPr="008C1459">
        <w:rPr>
          <w:lang w:val="pt-BR"/>
        </w:rPr>
        <w:t xml:space="preserve"> thuộc Bộ Tài nguyên và Môi trường</w:t>
      </w:r>
      <w:r w:rsidR="00E7436F" w:rsidRPr="008C1459">
        <w:rPr>
          <w:lang w:val="pt-BR"/>
        </w:rPr>
        <w:t>.</w:t>
      </w:r>
    </w:p>
    <w:p w:rsidR="00E7436F" w:rsidRPr="008C1459" w:rsidRDefault="00E7436F" w:rsidP="001645DB">
      <w:pPr>
        <w:pStyle w:val="BodyTextIndent3"/>
        <w:numPr>
          <w:ilvl w:val="2"/>
          <w:numId w:val="40"/>
        </w:numPr>
        <w:tabs>
          <w:tab w:val="left" w:pos="142"/>
          <w:tab w:val="left" w:pos="993"/>
        </w:tabs>
        <w:ind w:left="0" w:firstLine="567"/>
        <w:rPr>
          <w:lang w:val="pt-BR"/>
        </w:rPr>
      </w:pPr>
      <w:r w:rsidRPr="008C1459">
        <w:rPr>
          <w:lang w:val="pt-BR"/>
        </w:rPr>
        <w:t>Cơ quan, tổ chức, cá nhân chủ quản lý trạm khí tượng thủy văn chuyên dùng.</w:t>
      </w:r>
    </w:p>
    <w:p w:rsidR="007277A1" w:rsidRPr="008C1459" w:rsidRDefault="007277A1" w:rsidP="001645DB">
      <w:pPr>
        <w:pStyle w:val="ListParagraph"/>
        <w:numPr>
          <w:ilvl w:val="0"/>
          <w:numId w:val="1"/>
        </w:numPr>
        <w:tabs>
          <w:tab w:val="left" w:pos="993"/>
          <w:tab w:val="left" w:pos="1701"/>
        </w:tabs>
        <w:spacing w:before="120" w:after="120" w:line="240" w:lineRule="auto"/>
        <w:ind w:left="0" w:firstLine="567"/>
        <w:contextualSpacing w:val="0"/>
        <w:jc w:val="both"/>
        <w:rPr>
          <w:rFonts w:ascii="Times New Roman" w:hAnsi="Times New Roman"/>
          <w:b/>
          <w:sz w:val="28"/>
          <w:szCs w:val="28"/>
          <w:lang w:val="nl-NL"/>
        </w:rPr>
      </w:pPr>
      <w:r w:rsidRPr="008C1459">
        <w:rPr>
          <w:rFonts w:ascii="Times New Roman" w:hAnsi="Times New Roman"/>
          <w:b/>
          <w:sz w:val="28"/>
          <w:szCs w:val="28"/>
          <w:lang w:val="nl-NL"/>
        </w:rPr>
        <w:t xml:space="preserve">Hình thức khai thác, sử dụng thông tin, dữ liệu khí tượng thủy văn </w:t>
      </w:r>
    </w:p>
    <w:p w:rsidR="00CA5683" w:rsidRPr="008C1459" w:rsidRDefault="009323BC" w:rsidP="001645DB">
      <w:pPr>
        <w:pStyle w:val="ListParagraph"/>
        <w:numPr>
          <w:ilvl w:val="0"/>
          <w:numId w:val="41"/>
        </w:numPr>
        <w:tabs>
          <w:tab w:val="left" w:pos="142"/>
          <w:tab w:val="left" w:pos="993"/>
        </w:tabs>
        <w:spacing w:before="120" w:after="120" w:line="240" w:lineRule="auto"/>
        <w:ind w:left="0" w:firstLine="567"/>
        <w:contextualSpacing w:val="0"/>
        <w:jc w:val="both"/>
        <w:rPr>
          <w:rFonts w:ascii="Times New Roman" w:hAnsi="Times New Roman"/>
          <w:sz w:val="28"/>
          <w:szCs w:val="28"/>
          <w:lang w:val="pt-BR"/>
        </w:rPr>
      </w:pPr>
      <w:r w:rsidRPr="008C1459">
        <w:rPr>
          <w:rFonts w:ascii="Times New Roman" w:hAnsi="Times New Roman"/>
          <w:sz w:val="28"/>
          <w:szCs w:val="28"/>
          <w:lang w:val="pt-BR"/>
        </w:rPr>
        <w:t xml:space="preserve">Khai </w:t>
      </w:r>
      <w:r w:rsidR="00CA5683" w:rsidRPr="008C1459">
        <w:rPr>
          <w:rFonts w:ascii="Times New Roman" w:hAnsi="Times New Roman"/>
          <w:sz w:val="28"/>
          <w:szCs w:val="28"/>
          <w:lang w:val="pt-BR"/>
        </w:rPr>
        <w:t>thác và sử dụng thông tin, dữ liệu theo hình thức phiếu hoặc văn bản yêu cầu được thực hiện theo quy định sau:</w:t>
      </w:r>
    </w:p>
    <w:p w:rsidR="00CA5683" w:rsidRPr="008C1459" w:rsidRDefault="00CA5683" w:rsidP="001645DB">
      <w:pPr>
        <w:tabs>
          <w:tab w:val="left" w:pos="142"/>
        </w:tabs>
        <w:spacing w:before="120" w:after="120" w:line="240" w:lineRule="auto"/>
        <w:ind w:firstLine="567"/>
        <w:jc w:val="both"/>
        <w:rPr>
          <w:rFonts w:ascii="Times New Roman" w:hAnsi="Times New Roman"/>
          <w:sz w:val="28"/>
          <w:szCs w:val="28"/>
          <w:lang w:val="pt-BR"/>
        </w:rPr>
      </w:pPr>
      <w:r w:rsidRPr="008C1459">
        <w:rPr>
          <w:rFonts w:ascii="Times New Roman" w:hAnsi="Times New Roman"/>
          <w:sz w:val="28"/>
          <w:szCs w:val="28"/>
          <w:lang w:val="pt-BR"/>
        </w:rPr>
        <w:t>a) Tổ chức, cá nhân có nhu cầu khai thác và sử dụng thông tin, dữ liệu nộp phiếu yêu cầu hoặc gửi văn bản yêu cầu cho các cơ quan quản lý dữ liệu quy định tại Điều</w:t>
      </w:r>
      <w:r w:rsidR="005A7137" w:rsidRPr="008C1459">
        <w:rPr>
          <w:rFonts w:ascii="Times New Roman" w:hAnsi="Times New Roman"/>
          <w:sz w:val="28"/>
          <w:szCs w:val="28"/>
          <w:lang w:val="pt-BR"/>
        </w:rPr>
        <w:t xml:space="preserve"> 2</w:t>
      </w:r>
      <w:r w:rsidR="00C55A3B" w:rsidRPr="008C1459">
        <w:rPr>
          <w:rFonts w:ascii="Times New Roman" w:hAnsi="Times New Roman"/>
          <w:sz w:val="28"/>
          <w:szCs w:val="28"/>
          <w:lang w:val="pt-BR"/>
        </w:rPr>
        <w:t>5</w:t>
      </w:r>
      <w:r w:rsidR="005A7137" w:rsidRPr="008C1459">
        <w:rPr>
          <w:rFonts w:ascii="Times New Roman" w:hAnsi="Times New Roman"/>
          <w:sz w:val="28"/>
          <w:szCs w:val="28"/>
          <w:lang w:val="pt-BR"/>
        </w:rPr>
        <w:t xml:space="preserve"> của </w:t>
      </w:r>
      <w:r w:rsidRPr="008C1459">
        <w:rPr>
          <w:rFonts w:ascii="Times New Roman" w:hAnsi="Times New Roman"/>
          <w:sz w:val="28"/>
          <w:szCs w:val="28"/>
          <w:lang w:val="pt-BR"/>
        </w:rPr>
        <w:t>Nghị định này;</w:t>
      </w:r>
    </w:p>
    <w:p w:rsidR="00C55A3B" w:rsidRPr="008C1459" w:rsidRDefault="00CA5683" w:rsidP="001645DB">
      <w:pPr>
        <w:tabs>
          <w:tab w:val="left" w:pos="142"/>
        </w:tabs>
        <w:spacing w:before="120" w:after="120" w:line="240" w:lineRule="auto"/>
        <w:ind w:firstLine="567"/>
        <w:jc w:val="both"/>
        <w:rPr>
          <w:rFonts w:ascii="Times New Roman" w:hAnsi="Times New Roman"/>
          <w:sz w:val="28"/>
          <w:szCs w:val="28"/>
          <w:lang w:val="pt-BR"/>
        </w:rPr>
      </w:pPr>
      <w:r w:rsidRPr="008C1459">
        <w:rPr>
          <w:rFonts w:ascii="Times New Roman" w:hAnsi="Times New Roman"/>
          <w:sz w:val="28"/>
          <w:szCs w:val="28"/>
          <w:lang w:val="pt-BR"/>
        </w:rPr>
        <w:t>b) Khi nhận được văn bản yêu cầu hợp lệ của tổ chức, cá nhân, cơ quan tổ chức, cá nhân quản lý thông tin, dữ liệu thực hiện việc cung cấp thông tin, dữ liệu cho tổ chức, cá nhân có yêu cầu khai thác và sử dụng thông tin, dữ liệ</w:t>
      </w:r>
      <w:r w:rsidR="00C55A3B" w:rsidRPr="008C1459">
        <w:rPr>
          <w:rFonts w:ascii="Times New Roman" w:hAnsi="Times New Roman"/>
          <w:sz w:val="28"/>
          <w:szCs w:val="28"/>
          <w:lang w:val="pt-BR"/>
        </w:rPr>
        <w:t>u;</w:t>
      </w:r>
    </w:p>
    <w:p w:rsidR="00CA5683" w:rsidRPr="008C1459" w:rsidRDefault="00C55A3B" w:rsidP="001645DB">
      <w:pPr>
        <w:tabs>
          <w:tab w:val="left" w:pos="142"/>
        </w:tabs>
        <w:spacing w:before="120" w:after="120" w:line="240" w:lineRule="auto"/>
        <w:ind w:firstLine="567"/>
        <w:jc w:val="both"/>
        <w:rPr>
          <w:rFonts w:ascii="Times New Roman" w:hAnsi="Times New Roman"/>
          <w:sz w:val="28"/>
          <w:szCs w:val="28"/>
          <w:lang w:val="pt-BR"/>
        </w:rPr>
      </w:pPr>
      <w:r w:rsidRPr="008C1459">
        <w:rPr>
          <w:rFonts w:ascii="Times New Roman" w:hAnsi="Times New Roman"/>
          <w:sz w:val="28"/>
          <w:szCs w:val="28"/>
          <w:lang w:val="pt-BR"/>
        </w:rPr>
        <w:t>c)</w:t>
      </w:r>
      <w:r w:rsidR="00CA5683" w:rsidRPr="008C1459">
        <w:rPr>
          <w:rFonts w:ascii="Times New Roman" w:hAnsi="Times New Roman"/>
          <w:sz w:val="28"/>
          <w:szCs w:val="28"/>
          <w:lang w:val="pt-BR"/>
        </w:rPr>
        <w:t xml:space="preserve"> Thời hạn cung cấp thông tin, dữ liệu do các bên thỏa thuận. Trường hợp từ chối cung cấp thông tin, dữ liệu thì phải có văn bản trả lời nêu rõ lý do.</w:t>
      </w:r>
    </w:p>
    <w:p w:rsidR="009323BC" w:rsidRPr="008C1459" w:rsidRDefault="009323BC" w:rsidP="001645DB">
      <w:pPr>
        <w:pStyle w:val="ListParagraph"/>
        <w:numPr>
          <w:ilvl w:val="0"/>
          <w:numId w:val="41"/>
        </w:numPr>
        <w:tabs>
          <w:tab w:val="left" w:pos="142"/>
          <w:tab w:val="left" w:pos="993"/>
        </w:tabs>
        <w:spacing w:before="120" w:after="120" w:line="240" w:lineRule="auto"/>
        <w:ind w:left="0" w:firstLine="567"/>
        <w:contextualSpacing w:val="0"/>
        <w:jc w:val="both"/>
        <w:rPr>
          <w:rFonts w:ascii="Times New Roman" w:hAnsi="Times New Roman"/>
          <w:sz w:val="28"/>
          <w:szCs w:val="28"/>
          <w:lang w:val="pt-BR"/>
        </w:rPr>
      </w:pPr>
      <w:r w:rsidRPr="008C1459">
        <w:rPr>
          <w:rFonts w:ascii="Times New Roman" w:hAnsi="Times New Roman"/>
          <w:sz w:val="28"/>
          <w:szCs w:val="28"/>
          <w:lang w:val="pt-BR"/>
        </w:rPr>
        <w:t>Khai thác thông tin, dữ liệu thông qua hợp đồng giữa cơ quan, tổ chức, cá nhân quy định tại Điều</w:t>
      </w:r>
      <w:r w:rsidR="005A7137" w:rsidRPr="008C1459">
        <w:rPr>
          <w:rFonts w:ascii="Times New Roman" w:hAnsi="Times New Roman"/>
          <w:sz w:val="28"/>
          <w:szCs w:val="28"/>
          <w:lang w:val="pt-BR"/>
        </w:rPr>
        <w:t xml:space="preserve"> 2</w:t>
      </w:r>
      <w:r w:rsidR="00C55A3B" w:rsidRPr="008C1459">
        <w:rPr>
          <w:rFonts w:ascii="Times New Roman" w:hAnsi="Times New Roman"/>
          <w:sz w:val="28"/>
          <w:szCs w:val="28"/>
          <w:lang w:val="pt-BR"/>
        </w:rPr>
        <w:t>5</w:t>
      </w:r>
      <w:r w:rsidR="005A7137" w:rsidRPr="008C1459">
        <w:rPr>
          <w:rFonts w:ascii="Times New Roman" w:hAnsi="Times New Roman"/>
          <w:sz w:val="28"/>
          <w:szCs w:val="28"/>
          <w:lang w:val="pt-BR"/>
        </w:rPr>
        <w:t xml:space="preserve"> </w:t>
      </w:r>
      <w:r w:rsidRPr="008C1459">
        <w:rPr>
          <w:rFonts w:ascii="Times New Roman" w:hAnsi="Times New Roman"/>
          <w:sz w:val="28"/>
          <w:szCs w:val="28"/>
          <w:lang w:val="pt-BR"/>
        </w:rPr>
        <w:t>của Nghị định này và bên khai thác, sử dụng theo quy định của pháp luật.</w:t>
      </w:r>
    </w:p>
    <w:p w:rsidR="007277A1" w:rsidRPr="008C1459" w:rsidRDefault="007277A1" w:rsidP="001645DB">
      <w:pPr>
        <w:pStyle w:val="ListParagraph"/>
        <w:numPr>
          <w:ilvl w:val="0"/>
          <w:numId w:val="1"/>
        </w:numPr>
        <w:tabs>
          <w:tab w:val="left" w:pos="993"/>
          <w:tab w:val="left" w:pos="1701"/>
        </w:tabs>
        <w:spacing w:before="120" w:after="120" w:line="240" w:lineRule="auto"/>
        <w:ind w:left="0" w:firstLine="567"/>
        <w:contextualSpacing w:val="0"/>
        <w:jc w:val="both"/>
        <w:rPr>
          <w:rFonts w:ascii="Times New Roman" w:hAnsi="Times New Roman"/>
          <w:b/>
          <w:sz w:val="28"/>
          <w:szCs w:val="28"/>
          <w:lang w:val="nl-NL"/>
        </w:rPr>
      </w:pPr>
      <w:r w:rsidRPr="008C1459">
        <w:rPr>
          <w:rFonts w:ascii="Times New Roman" w:hAnsi="Times New Roman"/>
          <w:b/>
          <w:sz w:val="28"/>
          <w:szCs w:val="28"/>
          <w:lang w:val="nl-NL"/>
        </w:rPr>
        <w:t xml:space="preserve">Phương </w:t>
      </w:r>
      <w:r w:rsidR="009323BC" w:rsidRPr="008C1459">
        <w:rPr>
          <w:rFonts w:ascii="Times New Roman" w:hAnsi="Times New Roman"/>
          <w:b/>
          <w:sz w:val="28"/>
          <w:szCs w:val="28"/>
          <w:lang w:val="nl-NL"/>
        </w:rPr>
        <w:t>thức</w:t>
      </w:r>
      <w:r w:rsidRPr="008C1459">
        <w:rPr>
          <w:rFonts w:ascii="Times New Roman" w:hAnsi="Times New Roman"/>
          <w:b/>
          <w:sz w:val="28"/>
          <w:szCs w:val="28"/>
          <w:lang w:val="nl-NL"/>
        </w:rPr>
        <w:t xml:space="preserve"> khai thác, sử dụng thông tin, dữ liệu khí tượng thủy văn</w:t>
      </w:r>
    </w:p>
    <w:p w:rsidR="001645DB" w:rsidRPr="008C1459" w:rsidRDefault="00CA5683" w:rsidP="001645DB">
      <w:pPr>
        <w:pStyle w:val="ListParagraph"/>
        <w:numPr>
          <w:ilvl w:val="0"/>
          <w:numId w:val="42"/>
        </w:numPr>
        <w:tabs>
          <w:tab w:val="left" w:pos="142"/>
          <w:tab w:val="left" w:pos="993"/>
        </w:tabs>
        <w:spacing w:before="120" w:after="120" w:line="240" w:lineRule="auto"/>
        <w:ind w:left="0" w:firstLine="567"/>
        <w:contextualSpacing w:val="0"/>
        <w:jc w:val="both"/>
        <w:rPr>
          <w:rFonts w:ascii="Times New Roman" w:hAnsi="Times New Roman"/>
          <w:sz w:val="28"/>
          <w:szCs w:val="28"/>
          <w:lang w:val="pt-BR"/>
        </w:rPr>
      </w:pPr>
      <w:r w:rsidRPr="008C1459">
        <w:rPr>
          <w:rFonts w:ascii="Times New Roman" w:hAnsi="Times New Roman"/>
          <w:sz w:val="28"/>
          <w:szCs w:val="28"/>
          <w:lang w:val="pt-BR"/>
        </w:rPr>
        <w:t xml:space="preserve">Việc khai thác, sử dụng thông tin, dữ liệu khí tượng thủy văn không phải trả phí được thực hiện qua hệ thống thông tin công cộng, </w:t>
      </w:r>
      <w:r w:rsidR="00C57EFE" w:rsidRPr="008C1459">
        <w:rPr>
          <w:rFonts w:ascii="Times New Roman" w:hAnsi="Times New Roman"/>
          <w:sz w:val="28"/>
          <w:szCs w:val="28"/>
          <w:lang w:val="pt-BR"/>
        </w:rPr>
        <w:t>bao gồm hệ thống điện thoại, fax; hệ thống phát thanh, truyền hình Trung ương và địa phương; mạng internet; dịch vụ bưu chính trên mạng bưu chính công cộng, mạng bưu chính phục vụ cơ quan Đảng, Nhà nước, quốc phòng, an ninh.</w:t>
      </w:r>
    </w:p>
    <w:p w:rsidR="00C57EFE" w:rsidRPr="008C1459" w:rsidRDefault="00C57EFE" w:rsidP="001645DB">
      <w:pPr>
        <w:pStyle w:val="ListParagraph"/>
        <w:numPr>
          <w:ilvl w:val="0"/>
          <w:numId w:val="42"/>
        </w:numPr>
        <w:tabs>
          <w:tab w:val="left" w:pos="142"/>
          <w:tab w:val="left" w:pos="993"/>
        </w:tabs>
        <w:spacing w:before="120" w:after="120" w:line="240" w:lineRule="auto"/>
        <w:ind w:left="0" w:firstLine="567"/>
        <w:contextualSpacing w:val="0"/>
        <w:jc w:val="both"/>
        <w:rPr>
          <w:rFonts w:ascii="Times New Roman" w:hAnsi="Times New Roman"/>
          <w:sz w:val="28"/>
          <w:szCs w:val="28"/>
          <w:lang w:val="pt-BR"/>
        </w:rPr>
      </w:pPr>
      <w:r w:rsidRPr="008C1459">
        <w:rPr>
          <w:rFonts w:ascii="Times New Roman" w:hAnsi="Times New Roman"/>
          <w:sz w:val="28"/>
          <w:szCs w:val="28"/>
          <w:lang w:val="pt-BR"/>
        </w:rPr>
        <w:t>Việc khai thác, sử dụng thông tin, dữ liệu khí tượng thủy văn phải trả phí được thực hiện qua thỏa thuận giữa bên cung cấp và bên khai thác, sử dụng.</w:t>
      </w:r>
    </w:p>
    <w:p w:rsidR="005445B3" w:rsidRPr="008C1459" w:rsidRDefault="005445B3" w:rsidP="005445B3">
      <w:pPr>
        <w:pStyle w:val="ListParagraph"/>
        <w:tabs>
          <w:tab w:val="left" w:pos="142"/>
          <w:tab w:val="left" w:pos="993"/>
        </w:tabs>
        <w:spacing w:before="120" w:after="120" w:line="240" w:lineRule="auto"/>
        <w:ind w:left="567"/>
        <w:contextualSpacing w:val="0"/>
        <w:jc w:val="both"/>
        <w:rPr>
          <w:rFonts w:ascii="Times New Roman" w:hAnsi="Times New Roman"/>
          <w:sz w:val="28"/>
          <w:szCs w:val="28"/>
          <w:lang w:val="pt-BR"/>
        </w:rPr>
      </w:pPr>
    </w:p>
    <w:p w:rsidR="007277A1" w:rsidRPr="008C1459" w:rsidRDefault="007277A1" w:rsidP="001645DB">
      <w:pPr>
        <w:pStyle w:val="ListParagraph"/>
        <w:numPr>
          <w:ilvl w:val="0"/>
          <w:numId w:val="1"/>
        </w:numPr>
        <w:tabs>
          <w:tab w:val="left" w:pos="993"/>
          <w:tab w:val="left" w:pos="1701"/>
        </w:tabs>
        <w:spacing w:before="120" w:after="120" w:line="240" w:lineRule="auto"/>
        <w:ind w:left="0" w:firstLine="567"/>
        <w:contextualSpacing w:val="0"/>
        <w:jc w:val="both"/>
        <w:rPr>
          <w:rFonts w:ascii="Times New Roman" w:hAnsi="Times New Roman"/>
          <w:b/>
          <w:sz w:val="28"/>
          <w:szCs w:val="28"/>
          <w:lang w:val="nl-NL"/>
        </w:rPr>
      </w:pPr>
      <w:r w:rsidRPr="008C1459">
        <w:rPr>
          <w:rFonts w:ascii="Times New Roman" w:hAnsi="Times New Roman"/>
          <w:b/>
          <w:sz w:val="28"/>
          <w:szCs w:val="28"/>
          <w:lang w:val="nl-NL"/>
        </w:rPr>
        <w:lastRenderedPageBreak/>
        <w:t>Phí khai thác, sử dụng thông tin, dữ liệu khí tượng thủy văn</w:t>
      </w:r>
    </w:p>
    <w:p w:rsidR="00C57EFE" w:rsidRPr="008C1459" w:rsidRDefault="00C57EFE" w:rsidP="001645DB">
      <w:pPr>
        <w:pStyle w:val="BodyTextIndent3"/>
        <w:tabs>
          <w:tab w:val="left" w:pos="142"/>
        </w:tabs>
        <w:ind w:firstLine="567"/>
        <w:rPr>
          <w:lang w:val="pt-BR"/>
        </w:rPr>
      </w:pPr>
      <w:r w:rsidRPr="008C1459">
        <w:rPr>
          <w:lang w:val="pt-BR"/>
        </w:rPr>
        <w:t>Bộ Tài chính quy định mức phí khai thác, sử dụng thông tin, dữ liệu khí tượng thủy văn.</w:t>
      </w:r>
    </w:p>
    <w:p w:rsidR="007277A1" w:rsidRPr="008C1459" w:rsidRDefault="007277A1" w:rsidP="001645DB">
      <w:pPr>
        <w:pStyle w:val="ListParagraph"/>
        <w:numPr>
          <w:ilvl w:val="0"/>
          <w:numId w:val="1"/>
        </w:numPr>
        <w:tabs>
          <w:tab w:val="left" w:pos="993"/>
          <w:tab w:val="left" w:pos="1701"/>
        </w:tabs>
        <w:spacing w:before="120" w:after="120" w:line="240" w:lineRule="auto"/>
        <w:ind w:left="0" w:firstLine="567"/>
        <w:contextualSpacing w:val="0"/>
        <w:jc w:val="both"/>
        <w:rPr>
          <w:rFonts w:ascii="Times New Roman" w:hAnsi="Times New Roman"/>
          <w:b/>
          <w:sz w:val="28"/>
          <w:szCs w:val="28"/>
          <w:lang w:val="nl-NL"/>
        </w:rPr>
      </w:pPr>
      <w:r w:rsidRPr="008C1459">
        <w:rPr>
          <w:rFonts w:ascii="Times New Roman" w:hAnsi="Times New Roman"/>
          <w:b/>
          <w:sz w:val="28"/>
          <w:szCs w:val="28"/>
          <w:lang w:val="nl-NL"/>
        </w:rPr>
        <w:t>Quản lý, sử dụng phí khai thác, sử dụng thông tin, dữ liệu khí tượng thủy văn</w:t>
      </w:r>
    </w:p>
    <w:p w:rsidR="00C57EFE" w:rsidRPr="008C1459" w:rsidRDefault="00C57EFE" w:rsidP="001645DB">
      <w:pPr>
        <w:pStyle w:val="BodyTextIndent3"/>
        <w:tabs>
          <w:tab w:val="left" w:pos="142"/>
        </w:tabs>
        <w:ind w:firstLine="567"/>
        <w:rPr>
          <w:lang w:val="pt-BR"/>
        </w:rPr>
      </w:pPr>
      <w:r w:rsidRPr="008C1459">
        <w:t xml:space="preserve">Việc quản lý, sử dụng phí </w:t>
      </w:r>
      <w:r w:rsidRPr="008C1459">
        <w:rPr>
          <w:lang w:val="pt-BR"/>
        </w:rPr>
        <w:t xml:space="preserve">khai thác, sử dụng thông tin, dữ liệu khí tượng thủy văn được thực hiện theo quy định </w:t>
      </w:r>
      <w:r w:rsidR="005A7137" w:rsidRPr="008C1459">
        <w:rPr>
          <w:lang w:val="pt-BR"/>
        </w:rPr>
        <w:t xml:space="preserve">của pháp luật </w:t>
      </w:r>
      <w:r w:rsidRPr="008C1459">
        <w:rPr>
          <w:lang w:val="pt-BR"/>
        </w:rPr>
        <w:t>về phí, lệ phí.</w:t>
      </w:r>
    </w:p>
    <w:p w:rsidR="007277A1" w:rsidRPr="008C1459" w:rsidRDefault="00621846" w:rsidP="001645DB">
      <w:pPr>
        <w:pStyle w:val="ListParagraph"/>
        <w:numPr>
          <w:ilvl w:val="0"/>
          <w:numId w:val="1"/>
        </w:numPr>
        <w:tabs>
          <w:tab w:val="left" w:pos="993"/>
          <w:tab w:val="left" w:pos="1701"/>
        </w:tabs>
        <w:spacing w:before="120" w:after="120" w:line="240" w:lineRule="auto"/>
        <w:ind w:left="0" w:firstLine="567"/>
        <w:contextualSpacing w:val="0"/>
        <w:jc w:val="both"/>
        <w:rPr>
          <w:rFonts w:ascii="Times New Roman" w:hAnsi="Times New Roman"/>
          <w:b/>
          <w:sz w:val="28"/>
          <w:szCs w:val="28"/>
          <w:lang w:val="nl-NL"/>
        </w:rPr>
      </w:pPr>
      <w:r w:rsidRPr="008C1459">
        <w:rPr>
          <w:rFonts w:ascii="Times New Roman" w:hAnsi="Times New Roman"/>
          <w:b/>
          <w:sz w:val="28"/>
          <w:szCs w:val="28"/>
          <w:lang w:val="nl-NL"/>
        </w:rPr>
        <w:t xml:space="preserve">Trách nhiệm </w:t>
      </w:r>
      <w:r w:rsidR="00DA2125" w:rsidRPr="008C1459">
        <w:rPr>
          <w:rFonts w:ascii="Times New Roman" w:hAnsi="Times New Roman"/>
          <w:b/>
          <w:sz w:val="28"/>
          <w:szCs w:val="28"/>
          <w:lang w:val="nl-NL"/>
        </w:rPr>
        <w:t>thẩm định, thẩm tra, đánh giá nguồn gốc của thông tin, dữ liệu khí tượng thủy văn</w:t>
      </w:r>
    </w:p>
    <w:p w:rsidR="00DA2125" w:rsidRPr="008C1459" w:rsidRDefault="00DA2125" w:rsidP="001645DB">
      <w:pPr>
        <w:pStyle w:val="BodyTextIndent3"/>
        <w:numPr>
          <w:ilvl w:val="0"/>
          <w:numId w:val="43"/>
        </w:numPr>
        <w:tabs>
          <w:tab w:val="left" w:pos="993"/>
        </w:tabs>
        <w:ind w:left="0" w:firstLine="567"/>
      </w:pPr>
      <w:r w:rsidRPr="008C1459">
        <w:t>Cơ quan, tổ chức, cá nhân chủ chương trình, quy hoạch, kế hoạch, dự án phát triển kinh tế - xã hội có sử dụng thông tin, dữ liệu khí tượng thủy văn phải chịu trách nhiệm về nguồn gốc của thông tin, dữ liệu khí tượng thủy văn.</w:t>
      </w:r>
    </w:p>
    <w:p w:rsidR="00DA2125" w:rsidRPr="008C1459" w:rsidRDefault="00DA2125" w:rsidP="001645DB">
      <w:pPr>
        <w:pStyle w:val="BodyTextIndent3"/>
        <w:numPr>
          <w:ilvl w:val="0"/>
          <w:numId w:val="43"/>
        </w:numPr>
        <w:tabs>
          <w:tab w:val="left" w:pos="993"/>
        </w:tabs>
        <w:ind w:left="0" w:firstLine="567"/>
      </w:pPr>
      <w:r w:rsidRPr="008C1459">
        <w:t xml:space="preserve">Cơ quan nhà </w:t>
      </w:r>
      <w:r w:rsidR="00621846" w:rsidRPr="008C1459">
        <w:t xml:space="preserve">nước có thẩm quyền trong quá trình thẩm định, </w:t>
      </w:r>
      <w:r w:rsidR="009D5485" w:rsidRPr="008C1459">
        <w:t xml:space="preserve">thẩm tra, đánh giá chương trình, quy hoạch, kế hoạch, dự án phát triển kinh tế - xã hội có sử dụng thông tin, dữ liệu khí tượng thủy văn có trách nhiệm thẩm định, thẩm tra nguồn gốc </w:t>
      </w:r>
      <w:r w:rsidR="00486D1D" w:rsidRPr="008C1459">
        <w:t xml:space="preserve">và việc sử dụng </w:t>
      </w:r>
      <w:r w:rsidR="009D5485" w:rsidRPr="008C1459">
        <w:t>thông tin, dữ liệu</w:t>
      </w:r>
      <w:r w:rsidR="00486D1D" w:rsidRPr="008C1459">
        <w:t xml:space="preserve"> theo quy định tại Điều</w:t>
      </w:r>
      <w:r w:rsidR="005A7137" w:rsidRPr="008C1459">
        <w:t xml:space="preserve"> 2</w:t>
      </w:r>
      <w:r w:rsidR="00C55A3B" w:rsidRPr="008C1459">
        <w:t>4</w:t>
      </w:r>
      <w:r w:rsidR="00486D1D" w:rsidRPr="008C1459">
        <w:t xml:space="preserve"> của Nghị định này.</w:t>
      </w:r>
    </w:p>
    <w:p w:rsidR="00AD00AF" w:rsidRPr="008C1459" w:rsidRDefault="00AD00AF" w:rsidP="001645DB">
      <w:pPr>
        <w:spacing w:before="120" w:after="120" w:line="240" w:lineRule="auto"/>
        <w:jc w:val="center"/>
        <w:rPr>
          <w:rFonts w:ascii="Times New Roman" w:hAnsi="Times New Roman"/>
          <w:b/>
          <w:sz w:val="28"/>
          <w:szCs w:val="28"/>
        </w:rPr>
      </w:pPr>
    </w:p>
    <w:p w:rsidR="004D2D85" w:rsidRPr="008C1459" w:rsidRDefault="00E578C5" w:rsidP="001645DB">
      <w:pPr>
        <w:spacing w:before="120" w:after="120" w:line="240" w:lineRule="auto"/>
        <w:jc w:val="center"/>
        <w:rPr>
          <w:rFonts w:ascii="Times New Roman" w:hAnsi="Times New Roman"/>
          <w:b/>
          <w:sz w:val="28"/>
          <w:szCs w:val="28"/>
          <w:lang w:val="vi-VN"/>
        </w:rPr>
      </w:pPr>
      <w:r w:rsidRPr="008C1459">
        <w:rPr>
          <w:rFonts w:ascii="Times New Roman" w:hAnsi="Times New Roman"/>
          <w:b/>
          <w:sz w:val="28"/>
          <w:szCs w:val="28"/>
        </w:rPr>
        <w:t>Mục 5</w:t>
      </w:r>
      <w:r w:rsidR="004D2D85" w:rsidRPr="008C1459">
        <w:rPr>
          <w:rFonts w:ascii="Times New Roman" w:hAnsi="Times New Roman"/>
          <w:b/>
          <w:sz w:val="28"/>
          <w:szCs w:val="28"/>
          <w:lang w:val="vi-VN"/>
        </w:rPr>
        <w:t>.</w:t>
      </w:r>
    </w:p>
    <w:p w:rsidR="004D2D85" w:rsidRPr="008C1459" w:rsidRDefault="004D2D85" w:rsidP="001645DB">
      <w:pPr>
        <w:spacing w:before="120" w:after="120" w:line="240" w:lineRule="auto"/>
        <w:jc w:val="center"/>
        <w:rPr>
          <w:rFonts w:ascii="Times New Roman" w:hAnsi="Times New Roman"/>
          <w:b/>
          <w:sz w:val="28"/>
          <w:szCs w:val="28"/>
        </w:rPr>
      </w:pPr>
      <w:r w:rsidRPr="008C1459">
        <w:rPr>
          <w:rFonts w:ascii="Times New Roman" w:hAnsi="Times New Roman"/>
          <w:b/>
          <w:sz w:val="28"/>
          <w:szCs w:val="28"/>
          <w:lang w:val="vi-VN"/>
        </w:rPr>
        <w:t>Trao đổi thông tin, dữ liệu khí tượng thủy văn với tổ chức quốc tế,</w:t>
      </w:r>
    </w:p>
    <w:p w:rsidR="004D2D85" w:rsidRPr="008C1459" w:rsidRDefault="004D2D85" w:rsidP="001645DB">
      <w:pPr>
        <w:spacing w:before="120" w:after="120" w:line="240" w:lineRule="auto"/>
        <w:jc w:val="center"/>
        <w:rPr>
          <w:rFonts w:ascii="Times New Roman" w:hAnsi="Times New Roman"/>
          <w:b/>
          <w:sz w:val="28"/>
          <w:szCs w:val="28"/>
        </w:rPr>
      </w:pPr>
      <w:r w:rsidRPr="008C1459">
        <w:rPr>
          <w:rFonts w:ascii="Times New Roman" w:hAnsi="Times New Roman"/>
          <w:b/>
          <w:sz w:val="28"/>
          <w:szCs w:val="28"/>
          <w:lang w:val="vi-VN"/>
        </w:rPr>
        <w:t xml:space="preserve">tổ chức, cá nhân nước ngoài không thuộc điều ước quốc tế mà </w:t>
      </w:r>
    </w:p>
    <w:p w:rsidR="004D2D85" w:rsidRPr="008C1459" w:rsidRDefault="004D2D85" w:rsidP="001645DB">
      <w:pPr>
        <w:spacing w:before="120" w:after="120" w:line="240" w:lineRule="auto"/>
        <w:jc w:val="center"/>
        <w:rPr>
          <w:rFonts w:ascii="Times New Roman" w:hAnsi="Times New Roman"/>
          <w:b/>
          <w:sz w:val="28"/>
          <w:szCs w:val="28"/>
        </w:rPr>
      </w:pPr>
      <w:r w:rsidRPr="008C1459">
        <w:rPr>
          <w:rFonts w:ascii="Times New Roman" w:hAnsi="Times New Roman"/>
          <w:b/>
          <w:sz w:val="28"/>
          <w:szCs w:val="28"/>
          <w:lang w:val="vi-VN"/>
        </w:rPr>
        <w:t>Cộng hòa xã hội chủ nghĩa Việt Nam là thành viên</w:t>
      </w:r>
    </w:p>
    <w:p w:rsidR="007B1BF2" w:rsidRPr="008C1459" w:rsidRDefault="007B1BF2" w:rsidP="001645DB">
      <w:pPr>
        <w:pStyle w:val="BodyTextIndent3"/>
        <w:ind w:firstLine="567"/>
        <w:rPr>
          <w:lang w:val="pt-BR"/>
        </w:rPr>
      </w:pPr>
    </w:p>
    <w:p w:rsidR="00C55A3B" w:rsidRPr="008C1459" w:rsidRDefault="005A7137" w:rsidP="001645DB">
      <w:pPr>
        <w:pStyle w:val="ListParagraph"/>
        <w:numPr>
          <w:ilvl w:val="0"/>
          <w:numId w:val="1"/>
        </w:numPr>
        <w:tabs>
          <w:tab w:val="left" w:pos="993"/>
          <w:tab w:val="left" w:pos="1701"/>
        </w:tabs>
        <w:spacing w:before="120" w:after="120" w:line="240" w:lineRule="auto"/>
        <w:ind w:left="0" w:firstLine="567"/>
        <w:contextualSpacing w:val="0"/>
        <w:jc w:val="both"/>
        <w:rPr>
          <w:rFonts w:ascii="Times New Roman" w:hAnsi="Times New Roman"/>
          <w:b/>
          <w:sz w:val="28"/>
          <w:szCs w:val="28"/>
          <w:lang w:val="nl-NL"/>
        </w:rPr>
      </w:pPr>
      <w:r w:rsidRPr="008C1459">
        <w:rPr>
          <w:rFonts w:ascii="Times New Roman" w:hAnsi="Times New Roman"/>
          <w:b/>
          <w:sz w:val="28"/>
          <w:szCs w:val="28"/>
          <w:lang w:val="nl-NL"/>
        </w:rPr>
        <w:t>Loại thông tin, dữ liệu khí tượng thủy văn được trao đổi vớ</w:t>
      </w:r>
      <w:r w:rsidR="00C55A3B" w:rsidRPr="008C1459">
        <w:rPr>
          <w:rFonts w:ascii="Times New Roman" w:hAnsi="Times New Roman"/>
          <w:b/>
          <w:sz w:val="28"/>
          <w:szCs w:val="28"/>
          <w:lang w:val="nl-NL"/>
        </w:rPr>
        <w:t xml:space="preserve">i </w:t>
      </w:r>
      <w:r w:rsidR="00C55A3B" w:rsidRPr="008C1459">
        <w:rPr>
          <w:rFonts w:ascii="Times New Roman" w:hAnsi="Times New Roman"/>
          <w:b/>
          <w:sz w:val="28"/>
          <w:szCs w:val="28"/>
          <w:lang w:val="vi-VN"/>
        </w:rPr>
        <w:t>tổ chức quốc tế,</w:t>
      </w:r>
      <w:r w:rsidR="00C55A3B" w:rsidRPr="008C1459">
        <w:rPr>
          <w:rFonts w:ascii="Times New Roman" w:hAnsi="Times New Roman"/>
          <w:b/>
          <w:sz w:val="28"/>
          <w:szCs w:val="28"/>
        </w:rPr>
        <w:t xml:space="preserve"> </w:t>
      </w:r>
      <w:r w:rsidR="00C55A3B" w:rsidRPr="008C1459">
        <w:rPr>
          <w:rFonts w:ascii="Times New Roman" w:hAnsi="Times New Roman"/>
          <w:b/>
          <w:sz w:val="28"/>
          <w:szCs w:val="28"/>
          <w:lang w:val="vi-VN"/>
        </w:rPr>
        <w:t>tổ chức, cá nhân nước ngoài</w:t>
      </w:r>
    </w:p>
    <w:p w:rsidR="00B5132B" w:rsidRPr="008C1459" w:rsidRDefault="00B5132B" w:rsidP="001645DB">
      <w:pPr>
        <w:pStyle w:val="BodyTextIndent3"/>
        <w:numPr>
          <w:ilvl w:val="2"/>
          <w:numId w:val="45"/>
        </w:numPr>
        <w:tabs>
          <w:tab w:val="left" w:pos="993"/>
        </w:tabs>
        <w:ind w:left="0" w:firstLine="567"/>
      </w:pPr>
      <w:r w:rsidRPr="008C1459">
        <w:t xml:space="preserve">Thông tin, dữ liệu khí tượng, </w:t>
      </w:r>
      <w:r w:rsidR="00D626E7" w:rsidRPr="008C1459">
        <w:t xml:space="preserve">thủy văn, </w:t>
      </w:r>
      <w:r w:rsidRPr="008C1459">
        <w:t xml:space="preserve">kết quả giám sát biến đổi khí hậu thu được từ mạng lưới trạm khí tượng thủy </w:t>
      </w:r>
      <w:r w:rsidR="005A7137" w:rsidRPr="008C1459">
        <w:t>văn quốc gia</w:t>
      </w:r>
      <w:r w:rsidR="004A7AC5" w:rsidRPr="008C1459">
        <w:t xml:space="preserve"> và mạng lưới trạm khí tượng thủy văn chuyên dùng</w:t>
      </w:r>
      <w:r w:rsidR="005A7137" w:rsidRPr="008C1459">
        <w:t>.</w:t>
      </w:r>
    </w:p>
    <w:p w:rsidR="00B5132B" w:rsidRPr="008C1459" w:rsidRDefault="00B5132B" w:rsidP="001645DB">
      <w:pPr>
        <w:pStyle w:val="BodyTextIndent3"/>
        <w:numPr>
          <w:ilvl w:val="2"/>
          <w:numId w:val="45"/>
        </w:numPr>
        <w:tabs>
          <w:tab w:val="left" w:pos="993"/>
        </w:tabs>
        <w:ind w:left="0" w:firstLine="567"/>
      </w:pPr>
      <w:r w:rsidRPr="008C1459">
        <w:t>Tin dự báo, cảnh báo và thông báo tình hình khí tượng thủy văn</w:t>
      </w:r>
      <w:r w:rsidR="005A7137" w:rsidRPr="008C1459">
        <w:t>.</w:t>
      </w:r>
    </w:p>
    <w:p w:rsidR="00B5132B" w:rsidRPr="008C1459" w:rsidRDefault="00B5132B" w:rsidP="001645DB">
      <w:pPr>
        <w:pStyle w:val="BodyTextIndent3"/>
        <w:numPr>
          <w:ilvl w:val="2"/>
          <w:numId w:val="45"/>
        </w:numPr>
        <w:tabs>
          <w:tab w:val="left" w:pos="993"/>
        </w:tabs>
        <w:ind w:left="0" w:firstLine="567"/>
      </w:pPr>
      <w:r w:rsidRPr="008C1459">
        <w:t xml:space="preserve">Thông tin, dữ liệu về thiên tai khí tượng thủy văn, tác hại của thiên tai khí tượng thủy văn đã được Ban chỉ đạo </w:t>
      </w:r>
      <w:r w:rsidR="00D626E7" w:rsidRPr="008C1459">
        <w:t xml:space="preserve">Trung ương về  </w:t>
      </w:r>
      <w:r w:rsidRPr="008C1459">
        <w:t xml:space="preserve">phòng chống </w:t>
      </w:r>
      <w:r w:rsidR="00D626E7" w:rsidRPr="008C1459">
        <w:t xml:space="preserve">thiên tai </w:t>
      </w:r>
      <w:r w:rsidR="005A7137" w:rsidRPr="008C1459">
        <w:t>công bố.</w:t>
      </w:r>
    </w:p>
    <w:p w:rsidR="00D626E7" w:rsidRPr="008C1459" w:rsidRDefault="00D626E7" w:rsidP="001645DB">
      <w:pPr>
        <w:pStyle w:val="BodyTextIndent3"/>
        <w:numPr>
          <w:ilvl w:val="2"/>
          <w:numId w:val="45"/>
        </w:numPr>
        <w:tabs>
          <w:tab w:val="left" w:pos="993"/>
        </w:tabs>
        <w:ind w:left="0" w:firstLine="567"/>
      </w:pPr>
      <w:r w:rsidRPr="008C1459">
        <w:t>Thông tin về khí hậu Việt Nam; k</w:t>
      </w:r>
      <w:r w:rsidR="00B5132B" w:rsidRPr="008C1459">
        <w:t>ết quả đánh giá khí hậu quốc gia</w:t>
      </w:r>
      <w:r w:rsidRPr="008C1459">
        <w:t xml:space="preserve"> của Việt Nam</w:t>
      </w:r>
      <w:r w:rsidR="005A7137" w:rsidRPr="008C1459">
        <w:t>.</w:t>
      </w:r>
    </w:p>
    <w:p w:rsidR="005A7137" w:rsidRPr="008C1459" w:rsidRDefault="00D626E7" w:rsidP="001645DB">
      <w:pPr>
        <w:pStyle w:val="BodyTextIndent3"/>
        <w:numPr>
          <w:ilvl w:val="2"/>
          <w:numId w:val="45"/>
        </w:numPr>
        <w:tabs>
          <w:tab w:val="left" w:pos="993"/>
        </w:tabs>
        <w:ind w:left="0" w:firstLine="567"/>
      </w:pPr>
      <w:r w:rsidRPr="008C1459">
        <w:t>Kịch bả</w:t>
      </w:r>
      <w:r w:rsidR="005A7137" w:rsidRPr="008C1459">
        <w:t>n biến đổi khí hậu của Việt Nam.</w:t>
      </w:r>
    </w:p>
    <w:p w:rsidR="00D626E7" w:rsidRPr="008C1459" w:rsidRDefault="00D626E7" w:rsidP="001645DB">
      <w:pPr>
        <w:pStyle w:val="BodyTextIndent3"/>
        <w:numPr>
          <w:ilvl w:val="2"/>
          <w:numId w:val="45"/>
        </w:numPr>
        <w:tabs>
          <w:tab w:val="left" w:pos="993"/>
        </w:tabs>
        <w:ind w:left="0" w:firstLine="567"/>
      </w:pPr>
      <w:r w:rsidRPr="008C1459">
        <w:t>Thông tin, dữ liệu về phát thải khí nhà kính và các hoạt động kinh tế - xã hội có liên quan đến phát thải khí nhà kính, đã công bố trong Ni</w:t>
      </w:r>
      <w:r w:rsidR="005A7137" w:rsidRPr="008C1459">
        <w:t>ên giám thống kê hàng năm.</w:t>
      </w:r>
    </w:p>
    <w:p w:rsidR="00D626E7" w:rsidRPr="008C1459" w:rsidRDefault="00D626E7" w:rsidP="001645DB">
      <w:pPr>
        <w:pStyle w:val="BodyTextIndent3"/>
        <w:numPr>
          <w:ilvl w:val="2"/>
          <w:numId w:val="45"/>
        </w:numPr>
        <w:tabs>
          <w:tab w:val="left" w:pos="993"/>
        </w:tabs>
        <w:ind w:left="0" w:firstLine="567"/>
      </w:pPr>
      <w:r w:rsidRPr="008C1459">
        <w:lastRenderedPageBreak/>
        <w:t xml:space="preserve">Thông tin, dữ liệu quan trắc về ô - dôn, bảo vệ tầng ô - dôn và quản lý </w:t>
      </w:r>
      <w:r w:rsidR="005A7137" w:rsidRPr="008C1459">
        <w:t xml:space="preserve"> chất làm suy giảm tầng ô – dôn.</w:t>
      </w:r>
    </w:p>
    <w:p w:rsidR="004D2D85" w:rsidRPr="008C1459" w:rsidRDefault="00B5132B" w:rsidP="001645DB">
      <w:pPr>
        <w:pStyle w:val="BodyTextIndent3"/>
        <w:numPr>
          <w:ilvl w:val="2"/>
          <w:numId w:val="45"/>
        </w:numPr>
        <w:tabs>
          <w:tab w:val="left" w:pos="993"/>
        </w:tabs>
        <w:ind w:left="0" w:firstLine="567"/>
      </w:pPr>
      <w:r w:rsidRPr="008C1459">
        <w:t>Kết quả nghiên cứu khoa học về khí tượng thủy văn, biến đổi khí hậu</w:t>
      </w:r>
      <w:r w:rsidR="005A7137" w:rsidRPr="008C1459">
        <w:t>.</w:t>
      </w:r>
    </w:p>
    <w:p w:rsidR="004D2D85" w:rsidRPr="008C1459" w:rsidRDefault="00C14A9E" w:rsidP="001645DB">
      <w:pPr>
        <w:pStyle w:val="BodyTextIndent3"/>
        <w:numPr>
          <w:ilvl w:val="2"/>
          <w:numId w:val="45"/>
        </w:numPr>
        <w:tabs>
          <w:tab w:val="left" w:pos="993"/>
        </w:tabs>
        <w:ind w:left="0" w:firstLine="567"/>
      </w:pPr>
      <w:r w:rsidRPr="008C1459">
        <w:t>Thông tin, dữ liệu khác liên quan đến khí tượng thủy văn do Bộ trưởng Bộ Tài nguyên và Môi trường quyết định.</w:t>
      </w:r>
    </w:p>
    <w:p w:rsidR="00BE37BB" w:rsidRPr="008C1459" w:rsidRDefault="00BE37BB" w:rsidP="001645DB">
      <w:pPr>
        <w:pStyle w:val="ListParagraph"/>
        <w:numPr>
          <w:ilvl w:val="0"/>
          <w:numId w:val="1"/>
        </w:numPr>
        <w:tabs>
          <w:tab w:val="left" w:pos="993"/>
          <w:tab w:val="left" w:pos="1701"/>
        </w:tabs>
        <w:spacing w:before="120" w:after="120" w:line="240" w:lineRule="auto"/>
        <w:ind w:left="0" w:firstLine="567"/>
        <w:contextualSpacing w:val="0"/>
        <w:jc w:val="both"/>
        <w:rPr>
          <w:rFonts w:ascii="Times New Roman" w:hAnsi="Times New Roman"/>
          <w:b/>
          <w:sz w:val="28"/>
          <w:szCs w:val="28"/>
          <w:lang w:val="nl-NL"/>
        </w:rPr>
      </w:pPr>
      <w:r w:rsidRPr="008C1459">
        <w:rPr>
          <w:rFonts w:ascii="Times New Roman" w:hAnsi="Times New Roman"/>
          <w:b/>
          <w:sz w:val="28"/>
          <w:szCs w:val="28"/>
          <w:lang w:val="nl-NL"/>
        </w:rPr>
        <w:t>Hình thứ</w:t>
      </w:r>
      <w:r w:rsidR="005A7137" w:rsidRPr="008C1459">
        <w:rPr>
          <w:rFonts w:ascii="Times New Roman" w:hAnsi="Times New Roman"/>
          <w:b/>
          <w:sz w:val="28"/>
          <w:szCs w:val="28"/>
          <w:lang w:val="nl-NL"/>
        </w:rPr>
        <w:t>c trao đổi</w:t>
      </w:r>
      <w:r w:rsidRPr="008C1459">
        <w:rPr>
          <w:rFonts w:ascii="Times New Roman" w:hAnsi="Times New Roman"/>
          <w:b/>
          <w:sz w:val="28"/>
          <w:szCs w:val="28"/>
          <w:lang w:val="nl-NL"/>
        </w:rPr>
        <w:t xml:space="preserve"> thông tin, dữ liệu</w:t>
      </w:r>
      <w:r w:rsidR="005A7137" w:rsidRPr="008C1459">
        <w:rPr>
          <w:rFonts w:ascii="Times New Roman" w:hAnsi="Times New Roman"/>
          <w:b/>
          <w:sz w:val="28"/>
          <w:szCs w:val="28"/>
          <w:lang w:val="nl-NL"/>
        </w:rPr>
        <w:t xml:space="preserve"> khí tượng thủy văn với </w:t>
      </w:r>
      <w:r w:rsidR="00C55A3B" w:rsidRPr="008C1459">
        <w:rPr>
          <w:rFonts w:ascii="Times New Roman" w:hAnsi="Times New Roman"/>
          <w:b/>
          <w:sz w:val="28"/>
          <w:szCs w:val="28"/>
          <w:lang w:val="nl-NL"/>
        </w:rPr>
        <w:t>tổ chức quốc tế, tổ chức, cá nhân nước ngoài</w:t>
      </w:r>
    </w:p>
    <w:p w:rsidR="004D2D85" w:rsidRPr="008C1459" w:rsidRDefault="00CB0FCB" w:rsidP="001645DB">
      <w:pPr>
        <w:pStyle w:val="BodyTextIndent3"/>
        <w:numPr>
          <w:ilvl w:val="0"/>
          <w:numId w:val="46"/>
        </w:numPr>
        <w:tabs>
          <w:tab w:val="left" w:pos="993"/>
        </w:tabs>
        <w:ind w:left="0" w:firstLine="567"/>
      </w:pPr>
      <w:r w:rsidRPr="008C1459">
        <w:t>V</w:t>
      </w:r>
      <w:r w:rsidR="005A7137" w:rsidRPr="008C1459">
        <w:t>ăn bản</w:t>
      </w:r>
      <w:r w:rsidRPr="008C1459">
        <w:t>, ký hiệu</w:t>
      </w:r>
      <w:r w:rsidR="005A7137" w:rsidRPr="008C1459">
        <w:t>.</w:t>
      </w:r>
    </w:p>
    <w:p w:rsidR="004D2D85" w:rsidRPr="008C1459" w:rsidRDefault="00CB0FCB" w:rsidP="001645DB">
      <w:pPr>
        <w:pStyle w:val="BodyTextIndent3"/>
        <w:numPr>
          <w:ilvl w:val="0"/>
          <w:numId w:val="46"/>
        </w:numPr>
        <w:tabs>
          <w:tab w:val="left" w:pos="993"/>
        </w:tabs>
        <w:ind w:left="0" w:firstLine="567"/>
        <w:rPr>
          <w:lang w:val="nl-NL"/>
        </w:rPr>
      </w:pPr>
      <w:r w:rsidRPr="008C1459">
        <w:t>T</w:t>
      </w:r>
      <w:r w:rsidR="00BE37BB" w:rsidRPr="008C1459">
        <w:rPr>
          <w:lang w:val="nl-NL"/>
        </w:rPr>
        <w:t>hư điện tử hoặc các phư</w:t>
      </w:r>
      <w:r w:rsidR="005A7137" w:rsidRPr="008C1459">
        <w:rPr>
          <w:lang w:val="nl-NL"/>
        </w:rPr>
        <w:t>ơng tiện thông tin điện tử khác.</w:t>
      </w:r>
    </w:p>
    <w:p w:rsidR="004D2D85" w:rsidRPr="008C1459" w:rsidRDefault="00CB0FCB" w:rsidP="001645DB">
      <w:pPr>
        <w:pStyle w:val="BodyTextIndent3"/>
        <w:numPr>
          <w:ilvl w:val="0"/>
          <w:numId w:val="46"/>
        </w:numPr>
        <w:tabs>
          <w:tab w:val="left" w:pos="993"/>
        </w:tabs>
        <w:ind w:left="0" w:firstLine="567"/>
        <w:rPr>
          <w:lang w:val="nl-NL"/>
        </w:rPr>
      </w:pPr>
      <w:r w:rsidRPr="008C1459">
        <w:t>B</w:t>
      </w:r>
      <w:r w:rsidR="006418F5" w:rsidRPr="008C1459">
        <w:rPr>
          <w:lang w:val="nl-NL"/>
        </w:rPr>
        <w:t>ản sao</w:t>
      </w:r>
      <w:r w:rsidR="00BD4D4E" w:rsidRPr="008C1459">
        <w:rPr>
          <w:lang w:val="nl-NL"/>
        </w:rPr>
        <w:t xml:space="preserve"> trên </w:t>
      </w:r>
      <w:r w:rsidRPr="008C1459">
        <w:rPr>
          <w:lang w:val="nl-NL"/>
        </w:rPr>
        <w:t>vật mang tin</w:t>
      </w:r>
      <w:r w:rsidR="00BD4D4E" w:rsidRPr="008C1459">
        <w:rPr>
          <w:lang w:val="nl-NL"/>
        </w:rPr>
        <w:t>.</w:t>
      </w:r>
      <w:r w:rsidRPr="008C1459">
        <w:rPr>
          <w:lang w:val="nl-NL"/>
        </w:rPr>
        <w:t xml:space="preserve"> </w:t>
      </w:r>
    </w:p>
    <w:p w:rsidR="004D2D85" w:rsidRPr="008C1459" w:rsidRDefault="000716D9" w:rsidP="001645DB">
      <w:pPr>
        <w:pStyle w:val="ListParagraph"/>
        <w:numPr>
          <w:ilvl w:val="0"/>
          <w:numId w:val="1"/>
        </w:numPr>
        <w:tabs>
          <w:tab w:val="left" w:pos="993"/>
          <w:tab w:val="left" w:pos="1701"/>
        </w:tabs>
        <w:spacing w:before="120" w:after="120" w:line="240" w:lineRule="auto"/>
        <w:ind w:left="0" w:firstLine="567"/>
        <w:contextualSpacing w:val="0"/>
        <w:jc w:val="both"/>
        <w:rPr>
          <w:rFonts w:ascii="Times New Roman" w:hAnsi="Times New Roman"/>
          <w:b/>
          <w:sz w:val="28"/>
          <w:szCs w:val="28"/>
          <w:lang w:val="nl-NL"/>
        </w:rPr>
      </w:pPr>
      <w:r w:rsidRPr="008C1459">
        <w:rPr>
          <w:rFonts w:ascii="Times New Roman" w:hAnsi="Times New Roman"/>
          <w:b/>
          <w:sz w:val="28"/>
          <w:szCs w:val="28"/>
          <w:lang w:val="nl-NL"/>
        </w:rPr>
        <w:t>Cơ quan, tổ chức, cá nhân trao đổi</w:t>
      </w:r>
      <w:r w:rsidR="00BE37BB" w:rsidRPr="008C1459">
        <w:rPr>
          <w:rFonts w:ascii="Times New Roman" w:hAnsi="Times New Roman"/>
          <w:b/>
          <w:sz w:val="28"/>
          <w:szCs w:val="28"/>
          <w:lang w:val="nl-NL"/>
        </w:rPr>
        <w:t xml:space="preserve"> thông tin, dữ liệu</w:t>
      </w:r>
      <w:r w:rsidRPr="008C1459">
        <w:rPr>
          <w:rFonts w:ascii="Times New Roman" w:hAnsi="Times New Roman"/>
          <w:b/>
          <w:sz w:val="28"/>
          <w:szCs w:val="28"/>
          <w:lang w:val="nl-NL"/>
        </w:rPr>
        <w:t xml:space="preserve"> với </w:t>
      </w:r>
      <w:r w:rsidR="00C55A3B" w:rsidRPr="008C1459">
        <w:rPr>
          <w:rFonts w:ascii="Times New Roman" w:hAnsi="Times New Roman"/>
          <w:b/>
          <w:sz w:val="28"/>
          <w:szCs w:val="28"/>
          <w:lang w:val="nl-NL"/>
        </w:rPr>
        <w:t>tổ chức quốc tế, tổ chức, cá nhân nước ngoài</w:t>
      </w:r>
    </w:p>
    <w:p w:rsidR="004D2D85" w:rsidRPr="008C1459" w:rsidRDefault="00BB3609" w:rsidP="001645DB">
      <w:pPr>
        <w:pStyle w:val="BodyTextIndent3"/>
        <w:numPr>
          <w:ilvl w:val="0"/>
          <w:numId w:val="47"/>
        </w:numPr>
        <w:tabs>
          <w:tab w:val="left" w:pos="993"/>
        </w:tabs>
        <w:ind w:left="0" w:firstLine="567"/>
        <w:rPr>
          <w:lang w:val="nl-NL"/>
        </w:rPr>
      </w:pPr>
      <w:r w:rsidRPr="008C1459">
        <w:rPr>
          <w:lang w:val="nl-NL"/>
        </w:rPr>
        <w:t>Bộ Tài nguyên và Môi trường chủ trì</w:t>
      </w:r>
      <w:r w:rsidR="000716D9" w:rsidRPr="008C1459">
        <w:rPr>
          <w:lang w:val="nl-NL"/>
        </w:rPr>
        <w:t xml:space="preserve"> </w:t>
      </w:r>
      <w:r w:rsidR="006418F5" w:rsidRPr="008C1459">
        <w:rPr>
          <w:lang w:val="nl-NL"/>
        </w:rPr>
        <w:t xml:space="preserve">việc </w:t>
      </w:r>
      <w:r w:rsidRPr="008C1459">
        <w:rPr>
          <w:lang w:val="nl-NL"/>
        </w:rPr>
        <w:t xml:space="preserve">trao đổi thông tin, dữ liệu khí tượng thủy văn </w:t>
      </w:r>
      <w:r w:rsidR="004A7AC5" w:rsidRPr="008C1459">
        <w:rPr>
          <w:lang w:val="nl-NL"/>
        </w:rPr>
        <w:t xml:space="preserve">với </w:t>
      </w:r>
      <w:r w:rsidRPr="008C1459">
        <w:rPr>
          <w:lang w:val="nl-NL"/>
        </w:rPr>
        <w:t xml:space="preserve">tổ chức </w:t>
      </w:r>
      <w:r w:rsidR="00C55A3B" w:rsidRPr="008C1459">
        <w:rPr>
          <w:lang w:val="nl-NL"/>
        </w:rPr>
        <w:t>quốc tế</w:t>
      </w:r>
      <w:r w:rsidR="00F242D9" w:rsidRPr="008C1459">
        <w:rPr>
          <w:lang w:val="nl-NL"/>
        </w:rPr>
        <w:t xml:space="preserve"> theo thỏa thuận</w:t>
      </w:r>
      <w:r w:rsidRPr="008C1459">
        <w:rPr>
          <w:lang w:val="nl-NL"/>
        </w:rPr>
        <w:t xml:space="preserve"> hợp tác đa phương, song phương mà Chính phủ </w:t>
      </w:r>
      <w:r w:rsidR="00F242D9" w:rsidRPr="008C1459">
        <w:rPr>
          <w:lang w:val="nl-NL"/>
        </w:rPr>
        <w:t xml:space="preserve">nước Cộng hòa xã hội chủ nghĩa </w:t>
      </w:r>
      <w:r w:rsidRPr="008C1459">
        <w:rPr>
          <w:lang w:val="nl-NL"/>
        </w:rPr>
        <w:t>Việt Nam ký kết.</w:t>
      </w:r>
    </w:p>
    <w:p w:rsidR="004A7AC5" w:rsidRPr="008C1459" w:rsidRDefault="00CB0FCB" w:rsidP="001645DB">
      <w:pPr>
        <w:pStyle w:val="BodyTextIndent3"/>
        <w:numPr>
          <w:ilvl w:val="0"/>
          <w:numId w:val="47"/>
        </w:numPr>
        <w:tabs>
          <w:tab w:val="left" w:pos="993"/>
        </w:tabs>
        <w:ind w:left="0" w:firstLine="567"/>
        <w:rPr>
          <w:lang w:val="nl-NL"/>
        </w:rPr>
      </w:pPr>
      <w:r w:rsidRPr="008C1459">
        <w:rPr>
          <w:lang w:val="nl-NL"/>
        </w:rPr>
        <w:t>Cơ quan, tổ chức, cá nhân</w:t>
      </w:r>
      <w:r w:rsidR="00327970" w:rsidRPr="008C1459">
        <w:rPr>
          <w:lang w:val="nl-NL"/>
        </w:rPr>
        <w:t xml:space="preserve"> </w:t>
      </w:r>
      <w:r w:rsidR="00BB3609" w:rsidRPr="008C1459">
        <w:rPr>
          <w:lang w:val="nl-NL"/>
        </w:rPr>
        <w:t xml:space="preserve">không </w:t>
      </w:r>
      <w:r w:rsidRPr="008C1459">
        <w:rPr>
          <w:lang w:val="nl-NL"/>
        </w:rPr>
        <w:t xml:space="preserve">thuộc </w:t>
      </w:r>
      <w:r w:rsidR="00BB3609" w:rsidRPr="008C1459">
        <w:rPr>
          <w:lang w:val="nl-NL"/>
        </w:rPr>
        <w:t>quy định tại khoản 1</w:t>
      </w:r>
      <w:r w:rsidRPr="008C1459">
        <w:rPr>
          <w:lang w:val="nl-NL"/>
        </w:rPr>
        <w:t xml:space="preserve"> </w:t>
      </w:r>
      <w:r w:rsidR="00BB3609" w:rsidRPr="008C1459">
        <w:rPr>
          <w:lang w:val="nl-NL"/>
        </w:rPr>
        <w:t>Đ</w:t>
      </w:r>
      <w:r w:rsidRPr="008C1459">
        <w:rPr>
          <w:lang w:val="nl-NL"/>
        </w:rPr>
        <w:t xml:space="preserve">iều này </w:t>
      </w:r>
      <w:r w:rsidR="00327970" w:rsidRPr="008C1459">
        <w:rPr>
          <w:lang w:val="nl-NL"/>
        </w:rPr>
        <w:t xml:space="preserve">có nhu cầu </w:t>
      </w:r>
      <w:r w:rsidR="004A7AC5" w:rsidRPr="008C1459">
        <w:rPr>
          <w:lang w:val="nl-NL"/>
        </w:rPr>
        <w:t xml:space="preserve">trao đổi thông tin, dữ liệu khí tượng thủy văn với tổ chức, cá nhân nước ngoài phải </w:t>
      </w:r>
      <w:r w:rsidR="00327970" w:rsidRPr="008C1459">
        <w:rPr>
          <w:lang w:val="nl-NL"/>
        </w:rPr>
        <w:t>gửi</w:t>
      </w:r>
      <w:r w:rsidRPr="008C1459">
        <w:rPr>
          <w:lang w:val="nl-NL"/>
        </w:rPr>
        <w:t xml:space="preserve"> văn bản đề nghị tới Bộ Tài nguyên và Môi trường </w:t>
      </w:r>
      <w:r w:rsidR="004A7AC5" w:rsidRPr="008C1459">
        <w:rPr>
          <w:lang w:val="nl-NL"/>
        </w:rPr>
        <w:t>để xin phép.</w:t>
      </w:r>
    </w:p>
    <w:p w:rsidR="004D2D85" w:rsidRPr="008C1459" w:rsidRDefault="004A7AC5" w:rsidP="001645DB">
      <w:pPr>
        <w:pStyle w:val="BodyTextIndent3"/>
        <w:ind w:firstLine="567"/>
        <w:rPr>
          <w:lang w:val="nl-NL"/>
        </w:rPr>
      </w:pPr>
      <w:r w:rsidRPr="008C1459">
        <w:rPr>
          <w:lang w:val="nl-NL"/>
        </w:rPr>
        <w:t xml:space="preserve">Nội dung văn bản </w:t>
      </w:r>
      <w:r w:rsidR="004D1641" w:rsidRPr="008C1459">
        <w:rPr>
          <w:lang w:val="nl-NL"/>
        </w:rPr>
        <w:t xml:space="preserve">đề nghị phải </w:t>
      </w:r>
      <w:r w:rsidRPr="008C1459">
        <w:rPr>
          <w:lang w:val="nl-NL"/>
        </w:rPr>
        <w:t xml:space="preserve">bao </w:t>
      </w:r>
      <w:r w:rsidR="00CB0FCB" w:rsidRPr="008C1459">
        <w:rPr>
          <w:lang w:val="nl-NL"/>
        </w:rPr>
        <w:t>gồm</w:t>
      </w:r>
      <w:r w:rsidR="004D1641" w:rsidRPr="008C1459">
        <w:rPr>
          <w:lang w:val="nl-NL"/>
        </w:rPr>
        <w:t xml:space="preserve"> các thông tin sau</w:t>
      </w:r>
      <w:r w:rsidR="00F242D9" w:rsidRPr="008C1459">
        <w:rPr>
          <w:lang w:val="nl-NL"/>
        </w:rPr>
        <w:t>:</w:t>
      </w:r>
    </w:p>
    <w:p w:rsidR="00CB0FCB" w:rsidRPr="008C1459" w:rsidRDefault="00CB0FCB" w:rsidP="001645DB">
      <w:pPr>
        <w:pStyle w:val="BodyTextIndent3"/>
        <w:ind w:firstLine="567"/>
        <w:rPr>
          <w:lang w:val="nl-NL"/>
        </w:rPr>
      </w:pPr>
      <w:r w:rsidRPr="008C1459">
        <w:rPr>
          <w:lang w:val="nl-NL"/>
        </w:rPr>
        <w:t>a) Mục đích trao đổi thông tin, dữ liệu với tổ chức, cá nhân nước ngoài;</w:t>
      </w:r>
    </w:p>
    <w:p w:rsidR="00CB0FCB" w:rsidRPr="008C1459" w:rsidRDefault="00CB0FCB" w:rsidP="001645DB">
      <w:pPr>
        <w:pStyle w:val="BodyTextIndent3"/>
        <w:ind w:firstLine="567"/>
        <w:rPr>
          <w:lang w:val="nl-NL"/>
        </w:rPr>
      </w:pPr>
      <w:r w:rsidRPr="008C1459">
        <w:rPr>
          <w:lang w:val="nl-NL"/>
        </w:rPr>
        <w:t xml:space="preserve">b) Loại, số lượng thông tin, dữ liệu cụ thể </w:t>
      </w:r>
      <w:r w:rsidR="00327970" w:rsidRPr="008C1459">
        <w:rPr>
          <w:lang w:val="nl-NL"/>
        </w:rPr>
        <w:t xml:space="preserve">được </w:t>
      </w:r>
      <w:r w:rsidRPr="008C1459">
        <w:rPr>
          <w:lang w:val="nl-NL"/>
        </w:rPr>
        <w:t>trao đổi với tổ chức, cá nhân nước ngoài;</w:t>
      </w:r>
    </w:p>
    <w:p w:rsidR="00CB0FCB" w:rsidRPr="008C1459" w:rsidRDefault="00CB0FCB" w:rsidP="001645DB">
      <w:pPr>
        <w:pStyle w:val="BodyTextIndent3"/>
        <w:ind w:firstLine="567"/>
        <w:rPr>
          <w:lang w:val="nl-NL"/>
        </w:rPr>
      </w:pPr>
      <w:r w:rsidRPr="008C1459">
        <w:rPr>
          <w:lang w:val="nl-NL"/>
        </w:rPr>
        <w:t>c) Tên, địa chỉ của tổ chức, cá nhân nước ngoài được trao đổi thông tin, dữ liệu;</w:t>
      </w:r>
    </w:p>
    <w:p w:rsidR="00CB0FCB" w:rsidRPr="008C1459" w:rsidRDefault="00CB0FCB" w:rsidP="001645DB">
      <w:pPr>
        <w:pStyle w:val="BodyTextIndent3"/>
        <w:ind w:firstLine="567"/>
        <w:rPr>
          <w:lang w:val="nl-NL"/>
        </w:rPr>
      </w:pPr>
      <w:r w:rsidRPr="008C1459">
        <w:rPr>
          <w:lang w:val="nl-NL"/>
        </w:rPr>
        <w:t>d) Thời gian trao đổi thông tin, dữ liệu;</w:t>
      </w:r>
    </w:p>
    <w:p w:rsidR="00CB0FCB" w:rsidRPr="008C1459" w:rsidRDefault="00CB0FCB" w:rsidP="001645DB">
      <w:pPr>
        <w:pStyle w:val="BodyTextIndent3"/>
        <w:ind w:firstLine="567"/>
        <w:rPr>
          <w:lang w:val="nl-NL"/>
        </w:rPr>
      </w:pPr>
      <w:r w:rsidRPr="008C1459">
        <w:rPr>
          <w:lang w:val="nl-NL"/>
        </w:rPr>
        <w:t>đ) Hình thức trao đổi thông tin, dữ liệu;</w:t>
      </w:r>
    </w:p>
    <w:p w:rsidR="00CB0FCB" w:rsidRPr="008C1459" w:rsidRDefault="00CB0FCB" w:rsidP="001645DB">
      <w:pPr>
        <w:pStyle w:val="BodyTextIndent3"/>
        <w:ind w:firstLine="567"/>
        <w:rPr>
          <w:lang w:val="nl-NL"/>
        </w:rPr>
      </w:pPr>
      <w:r w:rsidRPr="008C1459">
        <w:rPr>
          <w:lang w:val="nl-NL"/>
        </w:rPr>
        <w:t>e) Thời hạn trao đổi thông tin, dữ liệu.</w:t>
      </w:r>
    </w:p>
    <w:p w:rsidR="004D1641" w:rsidRPr="008C1459" w:rsidRDefault="004A7AC5" w:rsidP="001645DB">
      <w:pPr>
        <w:pStyle w:val="BodyTextIndent3"/>
        <w:numPr>
          <w:ilvl w:val="0"/>
          <w:numId w:val="47"/>
        </w:numPr>
        <w:tabs>
          <w:tab w:val="left" w:pos="993"/>
        </w:tabs>
        <w:ind w:left="0" w:firstLine="567"/>
        <w:rPr>
          <w:lang w:val="nl-NL"/>
        </w:rPr>
      </w:pPr>
      <w:r w:rsidRPr="008C1459">
        <w:rPr>
          <w:lang w:val="nl-NL"/>
        </w:rPr>
        <w:t>T</w:t>
      </w:r>
      <w:r w:rsidR="00327970" w:rsidRPr="008C1459">
        <w:rPr>
          <w:lang w:val="nl-NL"/>
        </w:rPr>
        <w:t xml:space="preserve">rong thời hạn 10 ngày làm việc, Bộ Tài nguyên và Môi trường </w:t>
      </w:r>
      <w:r w:rsidRPr="008C1459">
        <w:rPr>
          <w:lang w:val="nl-NL"/>
        </w:rPr>
        <w:t xml:space="preserve">xem xét đề nghị của cơ quan, tổ chức, cá nhân và </w:t>
      </w:r>
      <w:r w:rsidR="00327970" w:rsidRPr="008C1459">
        <w:rPr>
          <w:lang w:val="nl-NL"/>
        </w:rPr>
        <w:t>có ý kiến nhất trí bằng văn bản.</w:t>
      </w:r>
      <w:r w:rsidRPr="008C1459">
        <w:rPr>
          <w:lang w:val="nl-NL"/>
        </w:rPr>
        <w:t xml:space="preserve"> </w:t>
      </w:r>
    </w:p>
    <w:p w:rsidR="00327970" w:rsidRPr="008C1459" w:rsidRDefault="00327970" w:rsidP="001645DB">
      <w:pPr>
        <w:pStyle w:val="BodyTextIndent3"/>
        <w:ind w:firstLine="567"/>
        <w:rPr>
          <w:lang w:val="nl-NL"/>
        </w:rPr>
      </w:pPr>
      <w:r w:rsidRPr="008C1459">
        <w:rPr>
          <w:lang w:val="nl-NL"/>
        </w:rPr>
        <w:t xml:space="preserve">Trường hợp không nhất trí, Bộ Tài nguyên và Môi trường có văn bản trả lời nêu rõ lý do. </w:t>
      </w:r>
    </w:p>
    <w:p w:rsidR="00327970" w:rsidRPr="008C1459" w:rsidRDefault="00327970" w:rsidP="001645DB">
      <w:pPr>
        <w:pStyle w:val="BodyTextIndent3"/>
        <w:numPr>
          <w:ilvl w:val="0"/>
          <w:numId w:val="47"/>
        </w:numPr>
        <w:tabs>
          <w:tab w:val="left" w:pos="993"/>
        </w:tabs>
        <w:ind w:left="0" w:firstLine="567"/>
        <w:rPr>
          <w:lang w:val="nl-NL"/>
        </w:rPr>
      </w:pPr>
      <w:r w:rsidRPr="008C1459">
        <w:rPr>
          <w:lang w:val="nl-NL"/>
        </w:rPr>
        <w:t xml:space="preserve">Cơ quan, tổ chức, cá nhân sau khi kết thúc trao đổi thông tin, dữ liệu khí tượng thủy văn với tổ chức, cá nhân nước ngoài, trong thời hạn 10 ngày </w:t>
      </w:r>
      <w:r w:rsidR="004D1641" w:rsidRPr="008C1459">
        <w:rPr>
          <w:lang w:val="nl-NL"/>
        </w:rPr>
        <w:t>có trách nhiệm gửi</w:t>
      </w:r>
      <w:r w:rsidRPr="008C1459">
        <w:rPr>
          <w:lang w:val="nl-NL"/>
        </w:rPr>
        <w:t xml:space="preserve"> báo cáo </w:t>
      </w:r>
      <w:r w:rsidR="004A7AC5" w:rsidRPr="008C1459">
        <w:rPr>
          <w:lang w:val="nl-NL"/>
        </w:rPr>
        <w:t xml:space="preserve">theo </w:t>
      </w:r>
      <w:r w:rsidRPr="008C1459">
        <w:rPr>
          <w:lang w:val="nl-NL"/>
        </w:rPr>
        <w:t>các nội dung quy định tại khoản 2 Điều này về Bộ Tài nguyên và Môi trường quản lý theo quy định.</w:t>
      </w:r>
    </w:p>
    <w:p w:rsidR="004D2D85" w:rsidRPr="008C1459" w:rsidRDefault="004D2D85" w:rsidP="001645DB">
      <w:pPr>
        <w:tabs>
          <w:tab w:val="left" w:pos="851"/>
          <w:tab w:val="left" w:pos="1134"/>
          <w:tab w:val="left" w:pos="1701"/>
        </w:tabs>
        <w:spacing w:before="120" w:after="120" w:line="240" w:lineRule="auto"/>
        <w:jc w:val="center"/>
        <w:rPr>
          <w:rFonts w:ascii="Times New Roman" w:hAnsi="Times New Roman"/>
          <w:b/>
          <w:sz w:val="28"/>
          <w:szCs w:val="28"/>
        </w:rPr>
      </w:pPr>
    </w:p>
    <w:p w:rsidR="00EC153B" w:rsidRPr="008C1459" w:rsidRDefault="004D2D85" w:rsidP="001645DB">
      <w:pPr>
        <w:tabs>
          <w:tab w:val="left" w:pos="851"/>
          <w:tab w:val="left" w:pos="1134"/>
          <w:tab w:val="left" w:pos="1701"/>
        </w:tabs>
        <w:spacing w:before="120" w:after="120" w:line="240" w:lineRule="auto"/>
        <w:jc w:val="center"/>
        <w:rPr>
          <w:rFonts w:ascii="Times New Roman" w:hAnsi="Times New Roman"/>
          <w:b/>
          <w:sz w:val="28"/>
          <w:szCs w:val="28"/>
        </w:rPr>
      </w:pPr>
      <w:r w:rsidRPr="008C1459">
        <w:rPr>
          <w:rFonts w:ascii="Times New Roman" w:hAnsi="Times New Roman"/>
          <w:b/>
          <w:sz w:val="28"/>
          <w:szCs w:val="28"/>
        </w:rPr>
        <w:lastRenderedPageBreak/>
        <w:t xml:space="preserve">Chương </w:t>
      </w:r>
      <w:r w:rsidR="005D52FA" w:rsidRPr="008C1459">
        <w:rPr>
          <w:rFonts w:ascii="Times New Roman" w:hAnsi="Times New Roman"/>
          <w:b/>
          <w:sz w:val="28"/>
          <w:szCs w:val="28"/>
        </w:rPr>
        <w:t>3</w:t>
      </w:r>
      <w:r w:rsidR="0099419F" w:rsidRPr="008C1459">
        <w:rPr>
          <w:rFonts w:ascii="Times New Roman" w:hAnsi="Times New Roman"/>
          <w:b/>
          <w:sz w:val="28"/>
          <w:szCs w:val="28"/>
        </w:rPr>
        <w:t>.</w:t>
      </w:r>
      <w:r w:rsidR="00EC153B" w:rsidRPr="008C1459">
        <w:rPr>
          <w:rFonts w:ascii="Times New Roman" w:hAnsi="Times New Roman"/>
          <w:b/>
          <w:sz w:val="28"/>
          <w:szCs w:val="28"/>
        </w:rPr>
        <w:t xml:space="preserve"> </w:t>
      </w:r>
      <w:r w:rsidR="00AD00AF" w:rsidRPr="008C1459">
        <w:rPr>
          <w:rFonts w:ascii="Times New Roman" w:hAnsi="Times New Roman"/>
          <w:b/>
          <w:sz w:val="28"/>
          <w:szCs w:val="28"/>
        </w:rPr>
        <w:t>TỔ CHỨC THỰC HIỆN</w:t>
      </w:r>
    </w:p>
    <w:p w:rsidR="004D2D85" w:rsidRPr="008C1459" w:rsidRDefault="00BC3309" w:rsidP="001645DB">
      <w:pPr>
        <w:spacing w:before="120" w:after="120" w:line="240" w:lineRule="auto"/>
        <w:jc w:val="both"/>
        <w:rPr>
          <w:rFonts w:ascii="Times New Roman" w:hAnsi="Times New Roman"/>
          <w:b/>
          <w:sz w:val="28"/>
          <w:szCs w:val="28"/>
        </w:rPr>
      </w:pPr>
      <w:r w:rsidRPr="008C1459">
        <w:rPr>
          <w:rFonts w:ascii="Times New Roman" w:hAnsi="Times New Roman"/>
          <w:b/>
          <w:sz w:val="28"/>
          <w:szCs w:val="28"/>
        </w:rPr>
        <w:t xml:space="preserve">     </w:t>
      </w:r>
      <w:r w:rsidR="004D2D85" w:rsidRPr="008C1459">
        <w:rPr>
          <w:rFonts w:ascii="Times New Roman" w:hAnsi="Times New Roman"/>
          <w:b/>
          <w:sz w:val="28"/>
          <w:szCs w:val="28"/>
        </w:rPr>
        <w:t xml:space="preserve"> </w:t>
      </w:r>
      <w:r w:rsidRPr="008C1459">
        <w:rPr>
          <w:rFonts w:ascii="Times New Roman" w:hAnsi="Times New Roman"/>
          <w:b/>
          <w:sz w:val="28"/>
          <w:szCs w:val="28"/>
        </w:rPr>
        <w:t xml:space="preserve"> </w:t>
      </w:r>
    </w:p>
    <w:p w:rsidR="00EC153B" w:rsidRPr="008C1459" w:rsidRDefault="00D80850" w:rsidP="001645DB">
      <w:pPr>
        <w:pStyle w:val="ListParagraph"/>
        <w:numPr>
          <w:ilvl w:val="0"/>
          <w:numId w:val="20"/>
        </w:numPr>
        <w:tabs>
          <w:tab w:val="left" w:pos="993"/>
          <w:tab w:val="left" w:pos="1701"/>
        </w:tabs>
        <w:spacing w:before="120" w:after="120" w:line="240" w:lineRule="auto"/>
        <w:ind w:left="0" w:firstLine="567"/>
        <w:contextualSpacing w:val="0"/>
        <w:jc w:val="both"/>
        <w:rPr>
          <w:rFonts w:ascii="Times New Roman" w:hAnsi="Times New Roman"/>
          <w:b/>
          <w:sz w:val="28"/>
          <w:szCs w:val="28"/>
          <w:lang w:val="nl-NL"/>
        </w:rPr>
      </w:pPr>
      <w:r w:rsidRPr="008C1459">
        <w:rPr>
          <w:rFonts w:ascii="Times New Roman" w:hAnsi="Times New Roman"/>
          <w:b/>
          <w:sz w:val="28"/>
          <w:szCs w:val="28"/>
          <w:lang w:val="nl-NL"/>
        </w:rPr>
        <w:t>Điều khoản thi hành</w:t>
      </w:r>
    </w:p>
    <w:p w:rsidR="00240AB9" w:rsidRPr="008C1459" w:rsidRDefault="00240AB9" w:rsidP="001645DB">
      <w:pPr>
        <w:pStyle w:val="ListParagraph"/>
        <w:tabs>
          <w:tab w:val="left" w:pos="993"/>
          <w:tab w:val="left" w:pos="1134"/>
          <w:tab w:val="left" w:pos="1701"/>
        </w:tabs>
        <w:spacing w:before="120" w:after="120" w:line="240" w:lineRule="auto"/>
        <w:ind w:left="0" w:firstLine="567"/>
        <w:contextualSpacing w:val="0"/>
        <w:jc w:val="both"/>
        <w:rPr>
          <w:rFonts w:ascii="Times New Roman" w:eastAsia=".VnTime" w:hAnsi="Times New Roman"/>
          <w:sz w:val="28"/>
          <w:szCs w:val="28"/>
        </w:rPr>
      </w:pPr>
      <w:r w:rsidRPr="008C1459">
        <w:rPr>
          <w:rFonts w:ascii="Times New Roman" w:eastAsia=".VnTime" w:hAnsi="Times New Roman"/>
          <w:sz w:val="28"/>
          <w:szCs w:val="28"/>
        </w:rPr>
        <w:t>Nghị định này có hiệu lực thi hành kể từ ngày</w:t>
      </w:r>
      <w:r w:rsidR="00AD00AF" w:rsidRPr="008C1459">
        <w:rPr>
          <w:rFonts w:ascii="Times New Roman" w:eastAsia=".VnTime" w:hAnsi="Times New Roman"/>
          <w:sz w:val="28"/>
          <w:szCs w:val="28"/>
        </w:rPr>
        <w:t xml:space="preserve"> 01</w:t>
      </w:r>
      <w:r w:rsidRPr="008C1459">
        <w:rPr>
          <w:rFonts w:ascii="Times New Roman" w:eastAsia=".VnTime" w:hAnsi="Times New Roman"/>
          <w:sz w:val="28"/>
          <w:szCs w:val="28"/>
        </w:rPr>
        <w:t xml:space="preserve"> tháng </w:t>
      </w:r>
      <w:r w:rsidR="00AD00AF" w:rsidRPr="008C1459">
        <w:rPr>
          <w:rFonts w:ascii="Times New Roman" w:eastAsia=".VnTime" w:hAnsi="Times New Roman"/>
          <w:sz w:val="28"/>
          <w:szCs w:val="28"/>
        </w:rPr>
        <w:t>7</w:t>
      </w:r>
      <w:r w:rsidRPr="008C1459">
        <w:rPr>
          <w:rFonts w:ascii="Times New Roman" w:eastAsia=".VnTime" w:hAnsi="Times New Roman"/>
          <w:sz w:val="28"/>
          <w:szCs w:val="28"/>
        </w:rPr>
        <w:t xml:space="preserve"> năm 2016.</w:t>
      </w:r>
    </w:p>
    <w:p w:rsidR="00EC153B" w:rsidRPr="008C1459" w:rsidRDefault="00EC153B" w:rsidP="001645DB">
      <w:pPr>
        <w:pStyle w:val="ListParagraph"/>
        <w:numPr>
          <w:ilvl w:val="0"/>
          <w:numId w:val="20"/>
        </w:numPr>
        <w:tabs>
          <w:tab w:val="left" w:pos="993"/>
          <w:tab w:val="left" w:pos="1701"/>
        </w:tabs>
        <w:spacing w:before="120" w:after="120" w:line="240" w:lineRule="auto"/>
        <w:ind w:left="0" w:firstLine="567"/>
        <w:contextualSpacing w:val="0"/>
        <w:jc w:val="both"/>
        <w:rPr>
          <w:rFonts w:ascii="Times New Roman" w:hAnsi="Times New Roman"/>
          <w:b/>
          <w:sz w:val="28"/>
          <w:szCs w:val="28"/>
          <w:lang w:val="nl-NL"/>
        </w:rPr>
      </w:pPr>
      <w:r w:rsidRPr="008C1459">
        <w:rPr>
          <w:rFonts w:ascii="Times New Roman" w:hAnsi="Times New Roman"/>
          <w:b/>
          <w:sz w:val="28"/>
          <w:szCs w:val="28"/>
          <w:lang w:val="nl-NL"/>
        </w:rPr>
        <w:t>Trách nhiệm thi hành.</w:t>
      </w:r>
    </w:p>
    <w:p w:rsidR="00EC153B" w:rsidRPr="008C1459" w:rsidRDefault="00240AB9" w:rsidP="001645DB">
      <w:pPr>
        <w:pStyle w:val="ListParagraph"/>
        <w:tabs>
          <w:tab w:val="left" w:pos="993"/>
          <w:tab w:val="left" w:pos="1134"/>
          <w:tab w:val="left" w:pos="1701"/>
        </w:tabs>
        <w:spacing w:before="120" w:after="120" w:line="240" w:lineRule="auto"/>
        <w:ind w:left="0" w:firstLine="567"/>
        <w:contextualSpacing w:val="0"/>
        <w:jc w:val="both"/>
        <w:rPr>
          <w:rFonts w:ascii="Times New Roman" w:eastAsia=".VnTime" w:hAnsi="Times New Roman"/>
          <w:sz w:val="28"/>
          <w:szCs w:val="28"/>
        </w:rPr>
      </w:pPr>
      <w:r w:rsidRPr="008C1459">
        <w:rPr>
          <w:rFonts w:ascii="Times New Roman" w:eastAsia=".VnTime" w:hAnsi="Times New Roman"/>
          <w:sz w:val="28"/>
          <w:szCs w:val="28"/>
        </w:rPr>
        <w:t>Các Bộ trưởng, Thủ trưởng cơ quan ngang Bộ, Thủ trưởng cơ quan thuộc Chính phủ, Chủ tịch Ủy ban nhân dân các cấp và các cơ quan, tổ chức, cá nhân có liên quan chịu trách nhiệm thi hành Nghị định này.</w:t>
      </w:r>
      <w:r w:rsidR="004D6A7A" w:rsidRPr="008C1459">
        <w:rPr>
          <w:rFonts w:ascii="Times New Roman" w:eastAsia=".VnTime" w:hAnsi="Times New Roman"/>
          <w:sz w:val="28"/>
          <w:szCs w:val="28"/>
        </w:rPr>
        <w:t>/.</w:t>
      </w:r>
    </w:p>
    <w:p w:rsidR="00BC6CB5" w:rsidRPr="008C1459" w:rsidRDefault="00BC6CB5" w:rsidP="00034FB6">
      <w:pPr>
        <w:pStyle w:val="ListParagraph"/>
        <w:tabs>
          <w:tab w:val="left" w:pos="993"/>
          <w:tab w:val="left" w:pos="1134"/>
          <w:tab w:val="left" w:pos="1701"/>
        </w:tabs>
        <w:spacing w:before="120" w:after="120" w:line="240" w:lineRule="auto"/>
        <w:ind w:left="0" w:firstLine="720"/>
        <w:contextualSpacing w:val="0"/>
        <w:jc w:val="both"/>
        <w:rPr>
          <w:rFonts w:ascii="Times New Roman" w:eastAsia=".VnTime" w:hAnsi="Times New Roman"/>
          <w:sz w:val="28"/>
          <w:szCs w:val="28"/>
        </w:rPr>
      </w:pPr>
    </w:p>
    <w:tbl>
      <w:tblPr>
        <w:tblW w:w="0" w:type="auto"/>
        <w:tblCellMar>
          <w:left w:w="0" w:type="dxa"/>
          <w:right w:w="0" w:type="dxa"/>
        </w:tblCellMar>
        <w:tblLook w:val="00A0" w:firstRow="1" w:lastRow="0" w:firstColumn="1" w:lastColumn="0" w:noHBand="0" w:noVBand="0"/>
      </w:tblPr>
      <w:tblGrid>
        <w:gridCol w:w="4343"/>
        <w:gridCol w:w="4945"/>
      </w:tblGrid>
      <w:tr w:rsidR="00B33C4B" w:rsidRPr="008C1459" w:rsidTr="00B33C4B">
        <w:tc>
          <w:tcPr>
            <w:tcW w:w="4367" w:type="dxa"/>
            <w:tcMar>
              <w:top w:w="0" w:type="dxa"/>
              <w:left w:w="108" w:type="dxa"/>
              <w:bottom w:w="0" w:type="dxa"/>
              <w:right w:w="108" w:type="dxa"/>
            </w:tcMar>
          </w:tcPr>
          <w:p w:rsidR="00B33C4B" w:rsidRPr="008C1459" w:rsidRDefault="00B33C4B" w:rsidP="00034FB6">
            <w:pPr>
              <w:pStyle w:val="NormalWeb"/>
              <w:spacing w:before="120" w:beforeAutospacing="0" w:after="120" w:afterAutospacing="0"/>
              <w:rPr>
                <w:sz w:val="28"/>
                <w:szCs w:val="28"/>
                <w:lang w:val="vi-VN"/>
              </w:rPr>
            </w:pPr>
            <w:r w:rsidRPr="008C1459">
              <w:rPr>
                <w:sz w:val="28"/>
                <w:szCs w:val="28"/>
                <w:lang w:val="vi-VN"/>
              </w:rPr>
              <w:t>  </w:t>
            </w:r>
          </w:p>
          <w:p w:rsidR="00B33C4B" w:rsidRPr="008C1459" w:rsidRDefault="00B33C4B" w:rsidP="00034FB6">
            <w:pPr>
              <w:pStyle w:val="NormalWeb"/>
              <w:spacing w:before="120" w:beforeAutospacing="0" w:after="120" w:afterAutospacing="0"/>
              <w:rPr>
                <w:sz w:val="28"/>
                <w:szCs w:val="28"/>
                <w:lang w:val="vi-VN"/>
              </w:rPr>
            </w:pPr>
            <w:r w:rsidRPr="008C1459">
              <w:rPr>
                <w:b/>
                <w:bCs/>
                <w:i/>
                <w:iCs/>
                <w:sz w:val="22"/>
                <w:szCs w:val="22"/>
                <w:lang w:val="vi-VN"/>
              </w:rPr>
              <w:t>Nơi nhận:</w:t>
            </w:r>
            <w:r w:rsidRPr="008C1459">
              <w:rPr>
                <w:sz w:val="22"/>
                <w:szCs w:val="22"/>
                <w:lang w:val="vi-VN"/>
              </w:rPr>
              <w:br/>
              <w:t>- Ban Bí thư Trung ương Đảng;</w:t>
            </w:r>
            <w:r w:rsidRPr="008C1459">
              <w:rPr>
                <w:sz w:val="22"/>
                <w:szCs w:val="22"/>
                <w:lang w:val="vi-VN"/>
              </w:rPr>
              <w:br/>
              <w:t>- Thủ tướng, các Phó Thủ tướng Chính phủ;</w:t>
            </w:r>
            <w:r w:rsidRPr="008C1459">
              <w:rPr>
                <w:sz w:val="22"/>
                <w:szCs w:val="22"/>
                <w:lang w:val="vi-VN"/>
              </w:rPr>
              <w:br/>
              <w:t>- Các Bộ, cơ quan ngang Bộ, cơ quan thuộc CP;</w:t>
            </w:r>
            <w:r w:rsidRPr="008C1459">
              <w:rPr>
                <w:sz w:val="22"/>
                <w:szCs w:val="22"/>
                <w:lang w:val="vi-VN"/>
              </w:rPr>
              <w:br/>
              <w:t>- HĐND, UBND các tỉnh, thành phố trực thuộc TW;</w:t>
            </w:r>
            <w:r w:rsidRPr="008C1459">
              <w:rPr>
                <w:sz w:val="22"/>
                <w:szCs w:val="22"/>
                <w:lang w:val="vi-VN"/>
              </w:rPr>
              <w:br/>
              <w:t>- Văn phòng Trung ương và các Ban của Đảng;</w:t>
            </w:r>
            <w:r w:rsidRPr="008C1459">
              <w:rPr>
                <w:sz w:val="22"/>
                <w:szCs w:val="22"/>
                <w:lang w:val="vi-VN"/>
              </w:rPr>
              <w:br/>
              <w:t>- Văn phòng Tổng Bí thư;</w:t>
            </w:r>
            <w:r w:rsidRPr="008C1459">
              <w:rPr>
                <w:sz w:val="22"/>
                <w:szCs w:val="22"/>
                <w:lang w:val="vi-VN"/>
              </w:rPr>
              <w:br/>
              <w:t>- Văn phòng Chủ tịch nước;</w:t>
            </w:r>
            <w:r w:rsidRPr="008C1459">
              <w:rPr>
                <w:sz w:val="22"/>
                <w:szCs w:val="22"/>
                <w:lang w:val="vi-VN"/>
              </w:rPr>
              <w:br/>
              <w:t>- Hội đồng Dân tộc và các Ủy ban của Quốc hội;</w:t>
            </w:r>
            <w:r w:rsidRPr="008C1459">
              <w:rPr>
                <w:sz w:val="22"/>
                <w:szCs w:val="22"/>
                <w:lang w:val="vi-VN"/>
              </w:rPr>
              <w:br/>
              <w:t>- Văn phòng Quốc hội;</w:t>
            </w:r>
            <w:r w:rsidRPr="008C1459">
              <w:rPr>
                <w:sz w:val="22"/>
                <w:szCs w:val="22"/>
                <w:lang w:val="vi-VN"/>
              </w:rPr>
              <w:br/>
              <w:t>- Tòa án nhân dân tối cao;</w:t>
            </w:r>
            <w:r w:rsidRPr="008C1459">
              <w:rPr>
                <w:sz w:val="22"/>
                <w:szCs w:val="22"/>
                <w:lang w:val="vi-VN"/>
              </w:rPr>
              <w:br/>
              <w:t>- Viện Kiểm sát nhân dân tối cao;</w:t>
            </w:r>
            <w:r w:rsidRPr="008C1459">
              <w:rPr>
                <w:sz w:val="22"/>
                <w:szCs w:val="22"/>
                <w:lang w:val="vi-VN"/>
              </w:rPr>
              <w:br/>
              <w:t>- Ủy ban Giám sát tài chính Quốc gia;</w:t>
            </w:r>
            <w:r w:rsidRPr="008C1459">
              <w:rPr>
                <w:sz w:val="22"/>
                <w:szCs w:val="22"/>
                <w:lang w:val="vi-VN"/>
              </w:rPr>
              <w:br/>
              <w:t>- Kiểm toán Nhà nước;</w:t>
            </w:r>
            <w:r w:rsidRPr="008C1459">
              <w:rPr>
                <w:sz w:val="22"/>
                <w:szCs w:val="22"/>
                <w:lang w:val="vi-VN"/>
              </w:rPr>
              <w:br/>
              <w:t>- Ngân hàng Chính sách Xã hội;</w:t>
            </w:r>
            <w:r w:rsidRPr="008C1459">
              <w:rPr>
                <w:sz w:val="22"/>
                <w:szCs w:val="22"/>
                <w:lang w:val="vi-VN"/>
              </w:rPr>
              <w:br/>
              <w:t>- Ngân hàng Phát triển Việt Nam;</w:t>
            </w:r>
            <w:r w:rsidRPr="008C1459">
              <w:rPr>
                <w:sz w:val="22"/>
                <w:szCs w:val="22"/>
                <w:lang w:val="vi-VN"/>
              </w:rPr>
              <w:br/>
              <w:t>- Ủy ban Trung ương Mặt trận Tổ quốc Việt Nam;</w:t>
            </w:r>
            <w:r w:rsidRPr="008C1459">
              <w:rPr>
                <w:sz w:val="22"/>
                <w:szCs w:val="22"/>
                <w:lang w:val="vi-VN"/>
              </w:rPr>
              <w:br/>
              <w:t>- Cơ quan Trung ương của các đoàn thể;</w:t>
            </w:r>
            <w:r w:rsidRPr="008C1459">
              <w:rPr>
                <w:sz w:val="22"/>
                <w:szCs w:val="22"/>
                <w:lang w:val="vi-VN"/>
              </w:rPr>
              <w:br/>
              <w:t>- VPCP: BTCN, các PCN, Trợ lý TTCP, TGĐ Cổng TTĐT, các Vụ, Cục, đơn vị trực thuộc, Công báo;</w:t>
            </w:r>
            <w:r w:rsidRPr="008C1459">
              <w:rPr>
                <w:sz w:val="22"/>
                <w:szCs w:val="22"/>
                <w:lang w:val="vi-VN"/>
              </w:rPr>
              <w:br/>
              <w:t>- Lưu: Văn thư, KTN (3b).</w:t>
            </w:r>
          </w:p>
        </w:tc>
        <w:tc>
          <w:tcPr>
            <w:tcW w:w="4970" w:type="dxa"/>
            <w:tcMar>
              <w:top w:w="0" w:type="dxa"/>
              <w:left w:w="108" w:type="dxa"/>
              <w:bottom w:w="0" w:type="dxa"/>
              <w:right w:w="108" w:type="dxa"/>
            </w:tcMar>
          </w:tcPr>
          <w:p w:rsidR="00B33C4B" w:rsidRPr="008C1459" w:rsidRDefault="00B33C4B" w:rsidP="00034FB6">
            <w:pPr>
              <w:pStyle w:val="NormalWeb"/>
              <w:spacing w:before="120" w:beforeAutospacing="0" w:after="120" w:afterAutospacing="0"/>
              <w:jc w:val="center"/>
              <w:rPr>
                <w:b/>
                <w:bCs/>
                <w:sz w:val="28"/>
                <w:szCs w:val="28"/>
                <w:lang w:val="vi-VN"/>
              </w:rPr>
            </w:pPr>
            <w:r w:rsidRPr="008C1459">
              <w:rPr>
                <w:b/>
                <w:bCs/>
                <w:sz w:val="28"/>
                <w:szCs w:val="28"/>
                <w:lang w:val="vi-VN"/>
              </w:rPr>
              <w:t>TM. CHÍNH PHỦ</w:t>
            </w:r>
            <w:r w:rsidRPr="008C1459">
              <w:rPr>
                <w:b/>
                <w:bCs/>
                <w:sz w:val="28"/>
                <w:szCs w:val="28"/>
                <w:lang w:val="vi-VN"/>
              </w:rPr>
              <w:br/>
              <w:t>THỦ TƯỚNG</w:t>
            </w:r>
            <w:r w:rsidRPr="008C1459">
              <w:rPr>
                <w:b/>
                <w:bCs/>
                <w:sz w:val="28"/>
                <w:szCs w:val="28"/>
                <w:lang w:val="vi-VN"/>
              </w:rPr>
              <w:br/>
            </w:r>
            <w:r w:rsidRPr="008C1459">
              <w:rPr>
                <w:b/>
                <w:bCs/>
                <w:sz w:val="28"/>
                <w:szCs w:val="28"/>
                <w:lang w:val="vi-VN"/>
              </w:rPr>
              <w:br/>
            </w:r>
            <w:r w:rsidRPr="008C1459">
              <w:rPr>
                <w:b/>
                <w:bCs/>
                <w:sz w:val="28"/>
                <w:szCs w:val="28"/>
                <w:lang w:val="vi-VN"/>
              </w:rPr>
              <w:br/>
            </w:r>
            <w:r w:rsidRPr="008C1459">
              <w:rPr>
                <w:b/>
                <w:bCs/>
                <w:sz w:val="28"/>
                <w:szCs w:val="28"/>
                <w:lang w:val="vi-VN"/>
              </w:rPr>
              <w:br/>
            </w:r>
          </w:p>
          <w:p w:rsidR="00B33C4B" w:rsidRPr="008C1459" w:rsidRDefault="00B33C4B" w:rsidP="00034FB6">
            <w:pPr>
              <w:pStyle w:val="NormalWeb"/>
              <w:spacing w:before="120" w:beforeAutospacing="0" w:after="120" w:afterAutospacing="0"/>
              <w:jc w:val="center"/>
              <w:rPr>
                <w:sz w:val="28"/>
                <w:szCs w:val="28"/>
                <w:lang w:val="vi-VN"/>
              </w:rPr>
            </w:pPr>
            <w:r w:rsidRPr="008C1459">
              <w:rPr>
                <w:b/>
                <w:bCs/>
                <w:sz w:val="28"/>
                <w:szCs w:val="28"/>
                <w:lang w:val="vi-VN"/>
              </w:rPr>
              <w:br/>
              <w:t xml:space="preserve"> </w:t>
            </w:r>
          </w:p>
        </w:tc>
      </w:tr>
    </w:tbl>
    <w:p w:rsidR="00EC153B" w:rsidRPr="008C1459" w:rsidRDefault="00EC153B" w:rsidP="00BD0253">
      <w:pPr>
        <w:spacing w:before="120" w:after="120" w:line="240" w:lineRule="auto"/>
        <w:rPr>
          <w:lang w:val="vi-VN"/>
        </w:rPr>
      </w:pPr>
    </w:p>
    <w:sectPr w:rsidR="00EC153B" w:rsidRPr="008C1459" w:rsidSect="0099551E">
      <w:footerReference w:type="default" r:id="rId8"/>
      <w:pgSz w:w="11907" w:h="16840" w:code="9"/>
      <w:pgMar w:top="1134" w:right="1134"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149" w:rsidRDefault="00054149" w:rsidP="004D6A7A">
      <w:pPr>
        <w:spacing w:after="0" w:line="240" w:lineRule="auto"/>
      </w:pPr>
      <w:r>
        <w:separator/>
      </w:r>
    </w:p>
  </w:endnote>
  <w:endnote w:type="continuationSeparator" w:id="0">
    <w:p w:rsidR="00054149" w:rsidRDefault="00054149" w:rsidP="004D6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3C1" w:rsidRDefault="00054149">
    <w:pPr>
      <w:pStyle w:val="Footer"/>
      <w:jc w:val="center"/>
    </w:pPr>
    <w:r>
      <w:fldChar w:fldCharType="begin"/>
    </w:r>
    <w:r>
      <w:instrText xml:space="preserve"> PAGE   \* MERGEFORMAT </w:instrText>
    </w:r>
    <w:r>
      <w:fldChar w:fldCharType="separate"/>
    </w:r>
    <w:r w:rsidR="00221F37">
      <w:rPr>
        <w:noProof/>
      </w:rPr>
      <w:t>15</w:t>
    </w:r>
    <w:r>
      <w:rPr>
        <w:noProof/>
      </w:rPr>
      <w:fldChar w:fldCharType="end"/>
    </w:r>
  </w:p>
  <w:p w:rsidR="003F23C1" w:rsidRDefault="003F23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149" w:rsidRDefault="00054149" w:rsidP="004D6A7A">
      <w:pPr>
        <w:spacing w:after="0" w:line="240" w:lineRule="auto"/>
      </w:pPr>
      <w:r>
        <w:separator/>
      </w:r>
    </w:p>
  </w:footnote>
  <w:footnote w:type="continuationSeparator" w:id="0">
    <w:p w:rsidR="00054149" w:rsidRDefault="00054149" w:rsidP="004D6A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4DAB"/>
    <w:multiLevelType w:val="hybridMultilevel"/>
    <w:tmpl w:val="AEEAE6AA"/>
    <w:lvl w:ilvl="0" w:tplc="E910C0A8">
      <w:start w:val="1"/>
      <w:numFmt w:val="decimal"/>
      <w:lvlText w:val="%1."/>
      <w:lvlJc w:val="left"/>
      <w:pPr>
        <w:ind w:left="1997" w:hanging="360"/>
      </w:pPr>
      <w:rPr>
        <w:rFonts w:hint="default"/>
        <w:i w:val="0"/>
        <w:strike w:val="0"/>
      </w:r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1" w15:restartNumberingAfterBreak="0">
    <w:nsid w:val="037C5358"/>
    <w:multiLevelType w:val="hybridMultilevel"/>
    <w:tmpl w:val="1F9AC8B2"/>
    <w:lvl w:ilvl="0" w:tplc="E910C0A8">
      <w:start w:val="1"/>
      <w:numFmt w:val="decimal"/>
      <w:lvlText w:val="%1."/>
      <w:lvlJc w:val="left"/>
      <w:pPr>
        <w:ind w:left="2717" w:hanging="360"/>
      </w:pPr>
      <w:rPr>
        <w:rFonts w:hint="default"/>
        <w:i w:val="0"/>
        <w:strike w:val="0"/>
      </w:rPr>
    </w:lvl>
    <w:lvl w:ilvl="1" w:tplc="04090019" w:tentative="1">
      <w:start w:val="1"/>
      <w:numFmt w:val="lowerLetter"/>
      <w:lvlText w:val="%2."/>
      <w:lvlJc w:val="left"/>
      <w:pPr>
        <w:ind w:left="3437" w:hanging="360"/>
      </w:pPr>
    </w:lvl>
    <w:lvl w:ilvl="2" w:tplc="0409001B" w:tentative="1">
      <w:start w:val="1"/>
      <w:numFmt w:val="lowerRoman"/>
      <w:lvlText w:val="%3."/>
      <w:lvlJc w:val="right"/>
      <w:pPr>
        <w:ind w:left="4157" w:hanging="180"/>
      </w:pPr>
    </w:lvl>
    <w:lvl w:ilvl="3" w:tplc="0409000F" w:tentative="1">
      <w:start w:val="1"/>
      <w:numFmt w:val="decimal"/>
      <w:lvlText w:val="%4."/>
      <w:lvlJc w:val="left"/>
      <w:pPr>
        <w:ind w:left="4877" w:hanging="360"/>
      </w:pPr>
    </w:lvl>
    <w:lvl w:ilvl="4" w:tplc="04090019" w:tentative="1">
      <w:start w:val="1"/>
      <w:numFmt w:val="lowerLetter"/>
      <w:lvlText w:val="%5."/>
      <w:lvlJc w:val="left"/>
      <w:pPr>
        <w:ind w:left="5597" w:hanging="360"/>
      </w:pPr>
    </w:lvl>
    <w:lvl w:ilvl="5" w:tplc="0409001B" w:tentative="1">
      <w:start w:val="1"/>
      <w:numFmt w:val="lowerRoman"/>
      <w:lvlText w:val="%6."/>
      <w:lvlJc w:val="right"/>
      <w:pPr>
        <w:ind w:left="6317" w:hanging="180"/>
      </w:pPr>
    </w:lvl>
    <w:lvl w:ilvl="6" w:tplc="0409000F" w:tentative="1">
      <w:start w:val="1"/>
      <w:numFmt w:val="decimal"/>
      <w:lvlText w:val="%7."/>
      <w:lvlJc w:val="left"/>
      <w:pPr>
        <w:ind w:left="7037" w:hanging="360"/>
      </w:pPr>
    </w:lvl>
    <w:lvl w:ilvl="7" w:tplc="04090019" w:tentative="1">
      <w:start w:val="1"/>
      <w:numFmt w:val="lowerLetter"/>
      <w:lvlText w:val="%8."/>
      <w:lvlJc w:val="left"/>
      <w:pPr>
        <w:ind w:left="7757" w:hanging="360"/>
      </w:pPr>
    </w:lvl>
    <w:lvl w:ilvl="8" w:tplc="0409001B" w:tentative="1">
      <w:start w:val="1"/>
      <w:numFmt w:val="lowerRoman"/>
      <w:lvlText w:val="%9."/>
      <w:lvlJc w:val="right"/>
      <w:pPr>
        <w:ind w:left="8477" w:hanging="180"/>
      </w:pPr>
    </w:lvl>
  </w:abstractNum>
  <w:abstractNum w:abstractNumId="2" w15:restartNumberingAfterBreak="0">
    <w:nsid w:val="07894AAA"/>
    <w:multiLevelType w:val="hybridMultilevel"/>
    <w:tmpl w:val="5A5C14A8"/>
    <w:lvl w:ilvl="0" w:tplc="E910C0A8">
      <w:start w:val="1"/>
      <w:numFmt w:val="decimal"/>
      <w:lvlText w:val="%1."/>
      <w:lvlJc w:val="left"/>
      <w:pPr>
        <w:ind w:left="1997" w:hanging="360"/>
      </w:pPr>
      <w:rPr>
        <w:rFonts w:hint="default"/>
        <w:i w:val="0"/>
        <w:strike w:val="0"/>
      </w:r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3" w15:restartNumberingAfterBreak="0">
    <w:nsid w:val="0FE15A38"/>
    <w:multiLevelType w:val="hybridMultilevel"/>
    <w:tmpl w:val="AB568700"/>
    <w:lvl w:ilvl="0" w:tplc="E910C0A8">
      <w:start w:val="1"/>
      <w:numFmt w:val="decimal"/>
      <w:lvlText w:val="%1."/>
      <w:lvlJc w:val="left"/>
      <w:pPr>
        <w:ind w:left="1287" w:hanging="360"/>
      </w:pPr>
      <w:rPr>
        <w:rFonts w:hint="default"/>
        <w:i w:val="0"/>
        <w:strike w:val="0"/>
      </w:rPr>
    </w:lvl>
    <w:lvl w:ilvl="1" w:tplc="04090019" w:tentative="1">
      <w:start w:val="1"/>
      <w:numFmt w:val="lowerLetter"/>
      <w:lvlText w:val="%2."/>
      <w:lvlJc w:val="left"/>
      <w:pPr>
        <w:ind w:left="2007" w:hanging="360"/>
      </w:pPr>
    </w:lvl>
    <w:lvl w:ilvl="2" w:tplc="E910C0A8">
      <w:start w:val="1"/>
      <w:numFmt w:val="decimal"/>
      <w:lvlText w:val="%3."/>
      <w:lvlJc w:val="left"/>
      <w:pPr>
        <w:ind w:left="2727" w:hanging="180"/>
      </w:pPr>
      <w:rPr>
        <w:rFonts w:hint="default"/>
        <w:i w:val="0"/>
        <w:strike w:val="0"/>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14A07D2D"/>
    <w:multiLevelType w:val="hybridMultilevel"/>
    <w:tmpl w:val="0FEE9D36"/>
    <w:lvl w:ilvl="0" w:tplc="E910C0A8">
      <w:start w:val="1"/>
      <w:numFmt w:val="decimal"/>
      <w:lvlText w:val="%1."/>
      <w:lvlJc w:val="left"/>
      <w:pPr>
        <w:ind w:left="1287" w:hanging="360"/>
      </w:pPr>
      <w:rPr>
        <w:rFonts w:hint="default"/>
        <w:i w:val="0"/>
        <w:strike w:val="0"/>
      </w:r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159103A7"/>
    <w:multiLevelType w:val="hybridMultilevel"/>
    <w:tmpl w:val="B99C126A"/>
    <w:lvl w:ilvl="0" w:tplc="E910C0A8">
      <w:start w:val="1"/>
      <w:numFmt w:val="decimal"/>
      <w:lvlText w:val="%1."/>
      <w:lvlJc w:val="left"/>
      <w:pPr>
        <w:ind w:left="720" w:hanging="360"/>
      </w:pPr>
      <w:rPr>
        <w:rFonts w:hint="default"/>
        <w:i w:val="0"/>
        <w:strike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2419C"/>
    <w:multiLevelType w:val="hybridMultilevel"/>
    <w:tmpl w:val="7E0C16D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18F05482"/>
    <w:multiLevelType w:val="hybridMultilevel"/>
    <w:tmpl w:val="FC92F952"/>
    <w:lvl w:ilvl="0" w:tplc="158609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AF01ADB"/>
    <w:multiLevelType w:val="hybridMultilevel"/>
    <w:tmpl w:val="DF22B804"/>
    <w:lvl w:ilvl="0" w:tplc="E910C0A8">
      <w:start w:val="1"/>
      <w:numFmt w:val="decimal"/>
      <w:lvlText w:val="%1."/>
      <w:lvlJc w:val="left"/>
      <w:pPr>
        <w:ind w:left="1997" w:hanging="360"/>
      </w:pPr>
      <w:rPr>
        <w:rFonts w:hint="default"/>
        <w:i w:val="0"/>
        <w:strike w:val="0"/>
      </w:r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9" w15:restartNumberingAfterBreak="0">
    <w:nsid w:val="1E6D6CA0"/>
    <w:multiLevelType w:val="hybridMultilevel"/>
    <w:tmpl w:val="0E30AC82"/>
    <w:lvl w:ilvl="0" w:tplc="E910C0A8">
      <w:start w:val="1"/>
      <w:numFmt w:val="decimal"/>
      <w:lvlText w:val="%1."/>
      <w:lvlJc w:val="left"/>
      <w:pPr>
        <w:ind w:left="1997" w:hanging="360"/>
      </w:pPr>
      <w:rPr>
        <w:rFonts w:hint="default"/>
        <w:i w:val="0"/>
        <w:strike w:val="0"/>
      </w:r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10" w15:restartNumberingAfterBreak="0">
    <w:nsid w:val="1F1B7344"/>
    <w:multiLevelType w:val="hybridMultilevel"/>
    <w:tmpl w:val="1D0C9BEC"/>
    <w:lvl w:ilvl="0" w:tplc="A2645206">
      <w:start w:val="1"/>
      <w:numFmt w:val="decimal"/>
      <w:lvlText w:val="%1."/>
      <w:lvlJc w:val="left"/>
      <w:pPr>
        <w:ind w:left="1654" w:hanging="996"/>
      </w:pPr>
      <w:rPr>
        <w:rFonts w:hint="default"/>
      </w:rPr>
    </w:lvl>
    <w:lvl w:ilvl="1" w:tplc="04090019" w:tentative="1">
      <w:start w:val="1"/>
      <w:numFmt w:val="lowerLetter"/>
      <w:lvlText w:val="%2."/>
      <w:lvlJc w:val="left"/>
      <w:pPr>
        <w:ind w:left="1738" w:hanging="360"/>
      </w:pPr>
    </w:lvl>
    <w:lvl w:ilvl="2" w:tplc="0409001B" w:tentative="1">
      <w:start w:val="1"/>
      <w:numFmt w:val="lowerRoman"/>
      <w:lvlText w:val="%3."/>
      <w:lvlJc w:val="right"/>
      <w:pPr>
        <w:ind w:left="2458" w:hanging="180"/>
      </w:pPr>
    </w:lvl>
    <w:lvl w:ilvl="3" w:tplc="0409000F" w:tentative="1">
      <w:start w:val="1"/>
      <w:numFmt w:val="decimal"/>
      <w:lvlText w:val="%4."/>
      <w:lvlJc w:val="left"/>
      <w:pPr>
        <w:ind w:left="3178" w:hanging="360"/>
      </w:pPr>
    </w:lvl>
    <w:lvl w:ilvl="4" w:tplc="04090019" w:tentative="1">
      <w:start w:val="1"/>
      <w:numFmt w:val="lowerLetter"/>
      <w:lvlText w:val="%5."/>
      <w:lvlJc w:val="left"/>
      <w:pPr>
        <w:ind w:left="3898" w:hanging="360"/>
      </w:pPr>
    </w:lvl>
    <w:lvl w:ilvl="5" w:tplc="0409001B" w:tentative="1">
      <w:start w:val="1"/>
      <w:numFmt w:val="lowerRoman"/>
      <w:lvlText w:val="%6."/>
      <w:lvlJc w:val="right"/>
      <w:pPr>
        <w:ind w:left="4618" w:hanging="180"/>
      </w:pPr>
    </w:lvl>
    <w:lvl w:ilvl="6" w:tplc="0409000F" w:tentative="1">
      <w:start w:val="1"/>
      <w:numFmt w:val="decimal"/>
      <w:lvlText w:val="%7."/>
      <w:lvlJc w:val="left"/>
      <w:pPr>
        <w:ind w:left="5338" w:hanging="360"/>
      </w:pPr>
    </w:lvl>
    <w:lvl w:ilvl="7" w:tplc="04090019" w:tentative="1">
      <w:start w:val="1"/>
      <w:numFmt w:val="lowerLetter"/>
      <w:lvlText w:val="%8."/>
      <w:lvlJc w:val="left"/>
      <w:pPr>
        <w:ind w:left="6058" w:hanging="360"/>
      </w:pPr>
    </w:lvl>
    <w:lvl w:ilvl="8" w:tplc="0409001B" w:tentative="1">
      <w:start w:val="1"/>
      <w:numFmt w:val="lowerRoman"/>
      <w:lvlText w:val="%9."/>
      <w:lvlJc w:val="right"/>
      <w:pPr>
        <w:ind w:left="6778" w:hanging="180"/>
      </w:pPr>
    </w:lvl>
  </w:abstractNum>
  <w:abstractNum w:abstractNumId="11" w15:restartNumberingAfterBreak="0">
    <w:nsid w:val="1FE26520"/>
    <w:multiLevelType w:val="hybridMultilevel"/>
    <w:tmpl w:val="537E8856"/>
    <w:lvl w:ilvl="0" w:tplc="B1FEF1E2">
      <w:start w:val="1"/>
      <w:numFmt w:val="decimal"/>
      <w:lvlText w:val="Điều %1."/>
      <w:lvlJc w:val="left"/>
      <w:pPr>
        <w:ind w:left="1637"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E910C0A8">
      <w:start w:val="1"/>
      <w:numFmt w:val="decimal"/>
      <w:lvlText w:val="%3."/>
      <w:lvlJc w:val="left"/>
      <w:pPr>
        <w:ind w:left="9360" w:hanging="360"/>
      </w:pPr>
      <w:rPr>
        <w:rFonts w:hint="default"/>
        <w:i w:val="0"/>
        <w:strike w:val="0"/>
      </w:rPr>
    </w:lvl>
    <w:lvl w:ilvl="3" w:tplc="E9586FA2">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51E08"/>
    <w:multiLevelType w:val="hybridMultilevel"/>
    <w:tmpl w:val="BD90CC3E"/>
    <w:lvl w:ilvl="0" w:tplc="E910C0A8">
      <w:start w:val="1"/>
      <w:numFmt w:val="decimal"/>
      <w:lvlText w:val="%1."/>
      <w:lvlJc w:val="left"/>
      <w:pPr>
        <w:ind w:left="1287" w:hanging="360"/>
      </w:pPr>
      <w:rPr>
        <w:rFonts w:hint="default"/>
        <w:i w:val="0"/>
        <w:strike w:val="0"/>
      </w:r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224A2A47"/>
    <w:multiLevelType w:val="hybridMultilevel"/>
    <w:tmpl w:val="2E66614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49058AD"/>
    <w:multiLevelType w:val="hybridMultilevel"/>
    <w:tmpl w:val="288CF9C8"/>
    <w:lvl w:ilvl="0" w:tplc="0BBED980">
      <w:start w:val="1"/>
      <w:numFmt w:val="decimal"/>
      <w:lvlText w:val="%1."/>
      <w:lvlJc w:val="left"/>
      <w:pPr>
        <w:ind w:left="990" w:hanging="360"/>
      </w:pPr>
      <w:rPr>
        <w:rFonts w:hint="default"/>
        <w:strike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24EC26E2"/>
    <w:multiLevelType w:val="hybridMultilevel"/>
    <w:tmpl w:val="D37606B0"/>
    <w:lvl w:ilvl="0" w:tplc="CC1A8D9E">
      <w:start w:val="1"/>
      <w:numFmt w:val="decimal"/>
      <w:lvlText w:val="%1."/>
      <w:lvlJc w:val="left"/>
      <w:pPr>
        <w:ind w:left="1637" w:hanging="360"/>
      </w:pPr>
      <w:rPr>
        <w:rFonts w:hint="default"/>
        <w:b w:val="0"/>
        <w:i w:val="0"/>
      </w:rPr>
    </w:lvl>
    <w:lvl w:ilvl="1" w:tplc="04090019">
      <w:start w:val="1"/>
      <w:numFmt w:val="lowerLetter"/>
      <w:lvlText w:val="%2."/>
      <w:lvlJc w:val="left"/>
      <w:pPr>
        <w:ind w:left="1440" w:hanging="360"/>
      </w:pPr>
    </w:lvl>
    <w:lvl w:ilvl="2" w:tplc="C3BCBC2C">
      <w:start w:val="1"/>
      <w:numFmt w:val="decimal"/>
      <w:lvlText w:val="%3."/>
      <w:lvlJc w:val="left"/>
      <w:pPr>
        <w:ind w:left="2340" w:hanging="360"/>
      </w:pPr>
      <w:rPr>
        <w:rFonts w:hint="default"/>
        <w:i w:val="0"/>
      </w:rPr>
    </w:lvl>
    <w:lvl w:ilvl="3" w:tplc="E9586FA2">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236390"/>
    <w:multiLevelType w:val="hybridMultilevel"/>
    <w:tmpl w:val="B8A4E05A"/>
    <w:lvl w:ilvl="0" w:tplc="E910C0A8">
      <w:start w:val="1"/>
      <w:numFmt w:val="decimal"/>
      <w:lvlText w:val="%1."/>
      <w:lvlJc w:val="left"/>
      <w:pPr>
        <w:ind w:left="1997" w:hanging="360"/>
      </w:pPr>
      <w:rPr>
        <w:rFonts w:hint="default"/>
        <w:i w:val="0"/>
        <w:strike w:val="0"/>
      </w:r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17" w15:restartNumberingAfterBreak="0">
    <w:nsid w:val="257A67DC"/>
    <w:multiLevelType w:val="hybridMultilevel"/>
    <w:tmpl w:val="530A1930"/>
    <w:lvl w:ilvl="0" w:tplc="64F46C7A">
      <w:start w:val="1"/>
      <w:numFmt w:val="decimal"/>
      <w:lvlText w:val="%1."/>
      <w:lvlJc w:val="left"/>
      <w:pPr>
        <w:ind w:left="1494"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2BAB7FBA"/>
    <w:multiLevelType w:val="hybridMultilevel"/>
    <w:tmpl w:val="8EA86D8A"/>
    <w:lvl w:ilvl="0" w:tplc="E910C0A8">
      <w:start w:val="1"/>
      <w:numFmt w:val="decimal"/>
      <w:lvlText w:val="%1."/>
      <w:lvlJc w:val="left"/>
      <w:pPr>
        <w:ind w:left="1997" w:hanging="360"/>
      </w:pPr>
      <w:rPr>
        <w:rFonts w:hint="default"/>
        <w:i w:val="0"/>
        <w:strike w:val="0"/>
      </w:r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19" w15:restartNumberingAfterBreak="0">
    <w:nsid w:val="300C7367"/>
    <w:multiLevelType w:val="hybridMultilevel"/>
    <w:tmpl w:val="A95C9828"/>
    <w:lvl w:ilvl="0" w:tplc="E910C0A8">
      <w:start w:val="1"/>
      <w:numFmt w:val="decimal"/>
      <w:lvlText w:val="%1."/>
      <w:lvlJc w:val="left"/>
      <w:pPr>
        <w:ind w:left="1997" w:hanging="360"/>
      </w:pPr>
      <w:rPr>
        <w:rFonts w:hint="default"/>
        <w:i w:val="0"/>
        <w:strike w:val="0"/>
      </w:r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20" w15:restartNumberingAfterBreak="0">
    <w:nsid w:val="37D11E40"/>
    <w:multiLevelType w:val="hybridMultilevel"/>
    <w:tmpl w:val="8C46D826"/>
    <w:lvl w:ilvl="0" w:tplc="E910C0A8">
      <w:start w:val="1"/>
      <w:numFmt w:val="decimal"/>
      <w:lvlText w:val="%1."/>
      <w:lvlJc w:val="left"/>
      <w:pPr>
        <w:ind w:left="1997" w:hanging="360"/>
      </w:pPr>
      <w:rPr>
        <w:rFonts w:hint="default"/>
        <w:i w:val="0"/>
        <w:strike w:val="0"/>
      </w:r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21" w15:restartNumberingAfterBreak="0">
    <w:nsid w:val="3C7E75DB"/>
    <w:multiLevelType w:val="hybridMultilevel"/>
    <w:tmpl w:val="6E80C60C"/>
    <w:lvl w:ilvl="0" w:tplc="E910C0A8">
      <w:start w:val="1"/>
      <w:numFmt w:val="decimal"/>
      <w:lvlText w:val="%1."/>
      <w:lvlJc w:val="left"/>
      <w:pPr>
        <w:ind w:left="1997" w:hanging="360"/>
      </w:pPr>
      <w:rPr>
        <w:rFonts w:hint="default"/>
        <w:i w:val="0"/>
        <w:strike w:val="0"/>
      </w:r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22" w15:restartNumberingAfterBreak="0">
    <w:nsid w:val="3CBE15DE"/>
    <w:multiLevelType w:val="hybridMultilevel"/>
    <w:tmpl w:val="39524BC6"/>
    <w:lvl w:ilvl="0" w:tplc="E910C0A8">
      <w:start w:val="1"/>
      <w:numFmt w:val="decimal"/>
      <w:lvlText w:val="%1."/>
      <w:lvlJc w:val="left"/>
      <w:pPr>
        <w:ind w:left="1997" w:hanging="360"/>
      </w:pPr>
      <w:rPr>
        <w:rFonts w:hint="default"/>
        <w:i w:val="0"/>
        <w:strike w:val="0"/>
      </w:r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23" w15:restartNumberingAfterBreak="0">
    <w:nsid w:val="3CD97E27"/>
    <w:multiLevelType w:val="hybridMultilevel"/>
    <w:tmpl w:val="42F2B86A"/>
    <w:lvl w:ilvl="0" w:tplc="2946EEC4">
      <w:start w:val="1"/>
      <w:numFmt w:val="decimal"/>
      <w:lvlText w:val="%1."/>
      <w:lvlJc w:val="left"/>
      <w:pPr>
        <w:ind w:left="1637" w:hanging="360"/>
      </w:pPr>
      <w:rPr>
        <w:rFonts w:ascii="Times New Roman" w:hAnsi="Times New Roman" w:cs="Times New Roman" w:hint="default"/>
        <w:b w:val="0"/>
        <w:i w:val="0"/>
        <w:strike w:val="0"/>
        <w:sz w:val="28"/>
        <w:szCs w:val="28"/>
      </w:rPr>
    </w:lvl>
    <w:lvl w:ilvl="1" w:tplc="04090019">
      <w:start w:val="1"/>
      <w:numFmt w:val="lowerLetter"/>
      <w:lvlText w:val="%2."/>
      <w:lvlJc w:val="left"/>
      <w:pPr>
        <w:ind w:left="1440" w:hanging="360"/>
      </w:pPr>
    </w:lvl>
    <w:lvl w:ilvl="2" w:tplc="E910C0A8">
      <w:start w:val="1"/>
      <w:numFmt w:val="decimal"/>
      <w:lvlText w:val="%3."/>
      <w:lvlJc w:val="left"/>
      <w:pPr>
        <w:ind w:left="9360" w:hanging="360"/>
      </w:pPr>
      <w:rPr>
        <w:rFonts w:hint="default"/>
        <w:i w:val="0"/>
        <w:strike w:val="0"/>
      </w:rPr>
    </w:lvl>
    <w:lvl w:ilvl="3" w:tplc="E9586FA2">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B14410"/>
    <w:multiLevelType w:val="hybridMultilevel"/>
    <w:tmpl w:val="C444FB80"/>
    <w:lvl w:ilvl="0" w:tplc="E910C0A8">
      <w:start w:val="1"/>
      <w:numFmt w:val="decimal"/>
      <w:lvlText w:val="%1."/>
      <w:lvlJc w:val="left"/>
      <w:pPr>
        <w:ind w:left="1997" w:hanging="360"/>
      </w:pPr>
      <w:rPr>
        <w:rFonts w:hint="default"/>
        <w:i w:val="0"/>
        <w:strike w:val="0"/>
      </w:r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25" w15:restartNumberingAfterBreak="0">
    <w:nsid w:val="409D0B8E"/>
    <w:multiLevelType w:val="hybridMultilevel"/>
    <w:tmpl w:val="E27C6162"/>
    <w:lvl w:ilvl="0" w:tplc="E910C0A8">
      <w:start w:val="1"/>
      <w:numFmt w:val="decimal"/>
      <w:lvlText w:val="%1."/>
      <w:lvlJc w:val="left"/>
      <w:pPr>
        <w:ind w:left="1997" w:hanging="360"/>
      </w:pPr>
      <w:rPr>
        <w:rFonts w:hint="default"/>
        <w:i w:val="0"/>
        <w:strike w:val="0"/>
      </w:r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26" w15:restartNumberingAfterBreak="0">
    <w:nsid w:val="40C46A5B"/>
    <w:multiLevelType w:val="hybridMultilevel"/>
    <w:tmpl w:val="D1DC974A"/>
    <w:lvl w:ilvl="0" w:tplc="E910C0A8">
      <w:start w:val="1"/>
      <w:numFmt w:val="decimal"/>
      <w:lvlText w:val="%1."/>
      <w:lvlJc w:val="left"/>
      <w:pPr>
        <w:ind w:left="1287" w:hanging="360"/>
      </w:pPr>
      <w:rPr>
        <w:rFonts w:hint="default"/>
        <w:i w:val="0"/>
        <w:strike w:val="0"/>
      </w:rPr>
    </w:lvl>
    <w:lvl w:ilvl="1" w:tplc="04090019" w:tentative="1">
      <w:start w:val="1"/>
      <w:numFmt w:val="lowerLetter"/>
      <w:lvlText w:val="%2."/>
      <w:lvlJc w:val="left"/>
      <w:pPr>
        <w:ind w:left="2007" w:hanging="360"/>
      </w:pPr>
    </w:lvl>
    <w:lvl w:ilvl="2" w:tplc="E910C0A8">
      <w:start w:val="1"/>
      <w:numFmt w:val="decimal"/>
      <w:lvlText w:val="%3."/>
      <w:lvlJc w:val="left"/>
      <w:pPr>
        <w:ind w:left="2727" w:hanging="180"/>
      </w:pPr>
      <w:rPr>
        <w:rFonts w:hint="default"/>
        <w:i w:val="0"/>
        <w:strike w:val="0"/>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41855504"/>
    <w:multiLevelType w:val="hybridMultilevel"/>
    <w:tmpl w:val="8F74FFA0"/>
    <w:lvl w:ilvl="0" w:tplc="E910C0A8">
      <w:start w:val="1"/>
      <w:numFmt w:val="decimal"/>
      <w:lvlText w:val="%1."/>
      <w:lvlJc w:val="left"/>
      <w:pPr>
        <w:ind w:left="1997" w:hanging="360"/>
      </w:pPr>
      <w:rPr>
        <w:rFonts w:hint="default"/>
        <w:i w:val="0"/>
        <w:strike w:val="0"/>
      </w:r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28" w15:restartNumberingAfterBreak="0">
    <w:nsid w:val="4261336E"/>
    <w:multiLevelType w:val="hybridMultilevel"/>
    <w:tmpl w:val="A1164DFE"/>
    <w:lvl w:ilvl="0" w:tplc="5448C96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482B53A6"/>
    <w:multiLevelType w:val="hybridMultilevel"/>
    <w:tmpl w:val="8696D0B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4A85028D"/>
    <w:multiLevelType w:val="hybridMultilevel"/>
    <w:tmpl w:val="B37AC246"/>
    <w:lvl w:ilvl="0" w:tplc="34109662">
      <w:start w:val="1"/>
      <w:numFmt w:val="decimal"/>
      <w:lvlText w:val="%1."/>
      <w:lvlJc w:val="left"/>
      <w:pPr>
        <w:ind w:left="1455" w:hanging="88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4D03313A"/>
    <w:multiLevelType w:val="hybridMultilevel"/>
    <w:tmpl w:val="67627A6C"/>
    <w:lvl w:ilvl="0" w:tplc="E910C0A8">
      <w:start w:val="1"/>
      <w:numFmt w:val="decimal"/>
      <w:lvlText w:val="%1."/>
      <w:lvlJc w:val="left"/>
      <w:pPr>
        <w:ind w:left="1997" w:hanging="360"/>
      </w:pPr>
      <w:rPr>
        <w:rFonts w:hint="default"/>
        <w:i w:val="0"/>
        <w:strike w:val="0"/>
      </w:r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32" w15:restartNumberingAfterBreak="0">
    <w:nsid w:val="4E957BB0"/>
    <w:multiLevelType w:val="hybridMultilevel"/>
    <w:tmpl w:val="D9C048E6"/>
    <w:lvl w:ilvl="0" w:tplc="E910C0A8">
      <w:start w:val="1"/>
      <w:numFmt w:val="decimal"/>
      <w:lvlText w:val="%1."/>
      <w:lvlJc w:val="left"/>
      <w:pPr>
        <w:ind w:left="1287" w:hanging="360"/>
      </w:pPr>
      <w:rPr>
        <w:rFonts w:hint="default"/>
        <w:i w:val="0"/>
        <w:strike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50190339"/>
    <w:multiLevelType w:val="hybridMultilevel"/>
    <w:tmpl w:val="6750EE06"/>
    <w:lvl w:ilvl="0" w:tplc="457656E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596E2AF4"/>
    <w:multiLevelType w:val="hybridMultilevel"/>
    <w:tmpl w:val="1850009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5AC500EC"/>
    <w:multiLevelType w:val="hybridMultilevel"/>
    <w:tmpl w:val="C27488C0"/>
    <w:lvl w:ilvl="0" w:tplc="B1FEF1E2">
      <w:start w:val="1"/>
      <w:numFmt w:val="decimal"/>
      <w:lvlText w:val="Điều %1."/>
      <w:lvlJc w:val="left"/>
      <w:pPr>
        <w:ind w:left="1637"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E910C0A8">
      <w:start w:val="1"/>
      <w:numFmt w:val="decimal"/>
      <w:lvlText w:val="%3."/>
      <w:lvlJc w:val="left"/>
      <w:pPr>
        <w:ind w:left="9360" w:hanging="360"/>
      </w:pPr>
      <w:rPr>
        <w:rFonts w:hint="default"/>
        <w:i w:val="0"/>
        <w:strike w:val="0"/>
      </w:rPr>
    </w:lvl>
    <w:lvl w:ilvl="3" w:tplc="E9586FA2">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11517C"/>
    <w:multiLevelType w:val="hybridMultilevel"/>
    <w:tmpl w:val="3418EECA"/>
    <w:lvl w:ilvl="0" w:tplc="699E6ED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5F741F2E"/>
    <w:multiLevelType w:val="hybridMultilevel"/>
    <w:tmpl w:val="AD3EBB50"/>
    <w:lvl w:ilvl="0" w:tplc="E910C0A8">
      <w:start w:val="1"/>
      <w:numFmt w:val="decimal"/>
      <w:lvlText w:val="%1."/>
      <w:lvlJc w:val="left"/>
      <w:pPr>
        <w:ind w:left="1997" w:hanging="360"/>
      </w:pPr>
      <w:rPr>
        <w:rFonts w:hint="default"/>
        <w:i w:val="0"/>
        <w:strike w:val="0"/>
      </w:r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38" w15:restartNumberingAfterBreak="0">
    <w:nsid w:val="609917F8"/>
    <w:multiLevelType w:val="hybridMultilevel"/>
    <w:tmpl w:val="51967C86"/>
    <w:lvl w:ilvl="0" w:tplc="E910C0A8">
      <w:start w:val="1"/>
      <w:numFmt w:val="decimal"/>
      <w:lvlText w:val="%1."/>
      <w:lvlJc w:val="left"/>
      <w:pPr>
        <w:ind w:left="1997" w:hanging="360"/>
      </w:pPr>
      <w:rPr>
        <w:rFonts w:hint="default"/>
        <w:i w:val="0"/>
        <w:strike w:val="0"/>
      </w:r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39" w15:restartNumberingAfterBreak="0">
    <w:nsid w:val="612341A8"/>
    <w:multiLevelType w:val="hybridMultilevel"/>
    <w:tmpl w:val="F3BE4C5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15:restartNumberingAfterBreak="0">
    <w:nsid w:val="66435BB6"/>
    <w:multiLevelType w:val="hybridMultilevel"/>
    <w:tmpl w:val="3A006E3C"/>
    <w:lvl w:ilvl="0" w:tplc="E910C0A8">
      <w:start w:val="1"/>
      <w:numFmt w:val="decimal"/>
      <w:lvlText w:val="%1."/>
      <w:lvlJc w:val="left"/>
      <w:pPr>
        <w:ind w:left="1997" w:hanging="360"/>
      </w:pPr>
      <w:rPr>
        <w:rFonts w:hint="default"/>
        <w:i w:val="0"/>
        <w:strike w:val="0"/>
      </w:r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41" w15:restartNumberingAfterBreak="0">
    <w:nsid w:val="69CC083F"/>
    <w:multiLevelType w:val="hybridMultilevel"/>
    <w:tmpl w:val="2C08A42C"/>
    <w:lvl w:ilvl="0" w:tplc="E910C0A8">
      <w:start w:val="1"/>
      <w:numFmt w:val="decimal"/>
      <w:lvlText w:val="%1."/>
      <w:lvlJc w:val="left"/>
      <w:pPr>
        <w:ind w:left="1997" w:hanging="360"/>
      </w:pPr>
      <w:rPr>
        <w:rFonts w:hint="default"/>
        <w:i w:val="0"/>
        <w:strike w:val="0"/>
      </w:r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42" w15:restartNumberingAfterBreak="0">
    <w:nsid w:val="6EA75AE1"/>
    <w:multiLevelType w:val="hybridMultilevel"/>
    <w:tmpl w:val="6DC6B074"/>
    <w:lvl w:ilvl="0" w:tplc="E910C0A8">
      <w:start w:val="1"/>
      <w:numFmt w:val="decimal"/>
      <w:lvlText w:val="%1."/>
      <w:lvlJc w:val="left"/>
      <w:pPr>
        <w:ind w:left="720" w:hanging="360"/>
      </w:pPr>
      <w:rPr>
        <w:rFonts w:hint="default"/>
        <w:i w:val="0"/>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EF5A60"/>
    <w:multiLevelType w:val="hybridMultilevel"/>
    <w:tmpl w:val="C0B0CC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25B62A5"/>
    <w:multiLevelType w:val="hybridMultilevel"/>
    <w:tmpl w:val="1BF299E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5" w15:restartNumberingAfterBreak="0">
    <w:nsid w:val="76491319"/>
    <w:multiLevelType w:val="hybridMultilevel"/>
    <w:tmpl w:val="8F100372"/>
    <w:lvl w:ilvl="0" w:tplc="457656E0">
      <w:start w:val="1"/>
      <w:numFmt w:val="lowerLetter"/>
      <w:lvlText w:val="%1)"/>
      <w:lvlJc w:val="left"/>
      <w:pPr>
        <w:ind w:left="1494"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6" w15:restartNumberingAfterBreak="0">
    <w:nsid w:val="78122D1B"/>
    <w:multiLevelType w:val="hybridMultilevel"/>
    <w:tmpl w:val="54B4D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43"/>
  </w:num>
  <w:num w:numId="4">
    <w:abstractNumId w:val="10"/>
  </w:num>
  <w:num w:numId="5">
    <w:abstractNumId w:val="29"/>
  </w:num>
  <w:num w:numId="6">
    <w:abstractNumId w:val="36"/>
  </w:num>
  <w:num w:numId="7">
    <w:abstractNumId w:val="13"/>
  </w:num>
  <w:num w:numId="8">
    <w:abstractNumId w:val="30"/>
  </w:num>
  <w:num w:numId="9">
    <w:abstractNumId w:val="44"/>
  </w:num>
  <w:num w:numId="10">
    <w:abstractNumId w:val="46"/>
  </w:num>
  <w:num w:numId="11">
    <w:abstractNumId w:val="6"/>
  </w:num>
  <w:num w:numId="12">
    <w:abstractNumId w:val="33"/>
  </w:num>
  <w:num w:numId="13">
    <w:abstractNumId w:val="45"/>
  </w:num>
  <w:num w:numId="14">
    <w:abstractNumId w:val="34"/>
  </w:num>
  <w:num w:numId="15">
    <w:abstractNumId w:val="39"/>
  </w:num>
  <w:num w:numId="16">
    <w:abstractNumId w:val="14"/>
  </w:num>
  <w:num w:numId="17">
    <w:abstractNumId w:val="17"/>
  </w:num>
  <w:num w:numId="18">
    <w:abstractNumId w:val="28"/>
  </w:num>
  <w:num w:numId="19">
    <w:abstractNumId w:val="7"/>
  </w:num>
  <w:num w:numId="20">
    <w:abstractNumId w:val="35"/>
  </w:num>
  <w:num w:numId="21">
    <w:abstractNumId w:val="23"/>
  </w:num>
  <w:num w:numId="22">
    <w:abstractNumId w:val="21"/>
  </w:num>
  <w:num w:numId="23">
    <w:abstractNumId w:val="0"/>
  </w:num>
  <w:num w:numId="24">
    <w:abstractNumId w:val="32"/>
  </w:num>
  <w:num w:numId="25">
    <w:abstractNumId w:val="8"/>
  </w:num>
  <w:num w:numId="26">
    <w:abstractNumId w:val="40"/>
  </w:num>
  <w:num w:numId="27">
    <w:abstractNumId w:val="31"/>
  </w:num>
  <w:num w:numId="28">
    <w:abstractNumId w:val="2"/>
  </w:num>
  <w:num w:numId="29">
    <w:abstractNumId w:val="5"/>
  </w:num>
  <w:num w:numId="30">
    <w:abstractNumId w:val="42"/>
  </w:num>
  <w:num w:numId="31">
    <w:abstractNumId w:val="38"/>
  </w:num>
  <w:num w:numId="32">
    <w:abstractNumId w:val="22"/>
  </w:num>
  <w:num w:numId="33">
    <w:abstractNumId w:val="25"/>
  </w:num>
  <w:num w:numId="34">
    <w:abstractNumId w:val="27"/>
  </w:num>
  <w:num w:numId="35">
    <w:abstractNumId w:val="16"/>
  </w:num>
  <w:num w:numId="36">
    <w:abstractNumId w:val="18"/>
  </w:num>
  <w:num w:numId="37">
    <w:abstractNumId w:val="41"/>
  </w:num>
  <w:num w:numId="38">
    <w:abstractNumId w:val="9"/>
  </w:num>
  <w:num w:numId="39">
    <w:abstractNumId w:val="12"/>
  </w:num>
  <w:num w:numId="40">
    <w:abstractNumId w:val="3"/>
  </w:num>
  <w:num w:numId="41">
    <w:abstractNumId w:val="19"/>
  </w:num>
  <w:num w:numId="42">
    <w:abstractNumId w:val="1"/>
  </w:num>
  <w:num w:numId="43">
    <w:abstractNumId w:val="24"/>
  </w:num>
  <w:num w:numId="44">
    <w:abstractNumId w:val="4"/>
  </w:num>
  <w:num w:numId="45">
    <w:abstractNumId w:val="26"/>
  </w:num>
  <w:num w:numId="46">
    <w:abstractNumId w:val="20"/>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53B"/>
    <w:rsid w:val="00002A73"/>
    <w:rsid w:val="00007FD8"/>
    <w:rsid w:val="00010130"/>
    <w:rsid w:val="000105B2"/>
    <w:rsid w:val="00014DE9"/>
    <w:rsid w:val="00016486"/>
    <w:rsid w:val="00022A59"/>
    <w:rsid w:val="0003021C"/>
    <w:rsid w:val="00032A0A"/>
    <w:rsid w:val="0003439F"/>
    <w:rsid w:val="00034C94"/>
    <w:rsid w:val="00034FB6"/>
    <w:rsid w:val="00037B01"/>
    <w:rsid w:val="00040E4A"/>
    <w:rsid w:val="00044E66"/>
    <w:rsid w:val="00054149"/>
    <w:rsid w:val="00063C94"/>
    <w:rsid w:val="000716D9"/>
    <w:rsid w:val="0007665A"/>
    <w:rsid w:val="00081680"/>
    <w:rsid w:val="00081DA4"/>
    <w:rsid w:val="00085A40"/>
    <w:rsid w:val="000903A5"/>
    <w:rsid w:val="00090604"/>
    <w:rsid w:val="00092A16"/>
    <w:rsid w:val="00093E11"/>
    <w:rsid w:val="00094743"/>
    <w:rsid w:val="000A40E1"/>
    <w:rsid w:val="000B2527"/>
    <w:rsid w:val="000B695E"/>
    <w:rsid w:val="000C14B7"/>
    <w:rsid w:val="000C1905"/>
    <w:rsid w:val="000C3666"/>
    <w:rsid w:val="000C5AFD"/>
    <w:rsid w:val="000C6AF4"/>
    <w:rsid w:val="000D0EBF"/>
    <w:rsid w:val="000D3B7A"/>
    <w:rsid w:val="000D48A9"/>
    <w:rsid w:val="000D56AE"/>
    <w:rsid w:val="000E3D18"/>
    <w:rsid w:val="000E5331"/>
    <w:rsid w:val="000E6A53"/>
    <w:rsid w:val="000F07CB"/>
    <w:rsid w:val="000F1777"/>
    <w:rsid w:val="000F459D"/>
    <w:rsid w:val="000F4AB7"/>
    <w:rsid w:val="000F748D"/>
    <w:rsid w:val="000F7BA3"/>
    <w:rsid w:val="0010467F"/>
    <w:rsid w:val="00106BB5"/>
    <w:rsid w:val="00107274"/>
    <w:rsid w:val="00107A8D"/>
    <w:rsid w:val="0011148C"/>
    <w:rsid w:val="00115998"/>
    <w:rsid w:val="001172FE"/>
    <w:rsid w:val="0012132E"/>
    <w:rsid w:val="00121343"/>
    <w:rsid w:val="00125B16"/>
    <w:rsid w:val="00130814"/>
    <w:rsid w:val="0013500F"/>
    <w:rsid w:val="0014135D"/>
    <w:rsid w:val="00143E98"/>
    <w:rsid w:val="001452DE"/>
    <w:rsid w:val="001467F9"/>
    <w:rsid w:val="001537FC"/>
    <w:rsid w:val="00157EED"/>
    <w:rsid w:val="001605E5"/>
    <w:rsid w:val="001645DB"/>
    <w:rsid w:val="001671E6"/>
    <w:rsid w:val="00167AC2"/>
    <w:rsid w:val="00176841"/>
    <w:rsid w:val="00183CE8"/>
    <w:rsid w:val="001866FC"/>
    <w:rsid w:val="00186BA5"/>
    <w:rsid w:val="001923F7"/>
    <w:rsid w:val="001933E9"/>
    <w:rsid w:val="001954DD"/>
    <w:rsid w:val="0019558F"/>
    <w:rsid w:val="001B6BCA"/>
    <w:rsid w:val="001C66E2"/>
    <w:rsid w:val="001D0105"/>
    <w:rsid w:val="001E01B6"/>
    <w:rsid w:val="001E19C3"/>
    <w:rsid w:val="001E53E9"/>
    <w:rsid w:val="001F1731"/>
    <w:rsid w:val="001F60A0"/>
    <w:rsid w:val="001F62F2"/>
    <w:rsid w:val="002076D1"/>
    <w:rsid w:val="002106C7"/>
    <w:rsid w:val="0021175F"/>
    <w:rsid w:val="0022003B"/>
    <w:rsid w:val="00221F37"/>
    <w:rsid w:val="0022299B"/>
    <w:rsid w:val="0022377E"/>
    <w:rsid w:val="00234C0A"/>
    <w:rsid w:val="00240AB9"/>
    <w:rsid w:val="00240C6F"/>
    <w:rsid w:val="00243401"/>
    <w:rsid w:val="00244477"/>
    <w:rsid w:val="00244B6F"/>
    <w:rsid w:val="00254204"/>
    <w:rsid w:val="002578F8"/>
    <w:rsid w:val="00261338"/>
    <w:rsid w:val="002629B2"/>
    <w:rsid w:val="00270BAF"/>
    <w:rsid w:val="00274B4F"/>
    <w:rsid w:val="00281F52"/>
    <w:rsid w:val="00283F6C"/>
    <w:rsid w:val="00284D7B"/>
    <w:rsid w:val="0028756C"/>
    <w:rsid w:val="002936A2"/>
    <w:rsid w:val="002A45DF"/>
    <w:rsid w:val="002B184D"/>
    <w:rsid w:val="002B62A7"/>
    <w:rsid w:val="002C018D"/>
    <w:rsid w:val="002C17EB"/>
    <w:rsid w:val="002C1900"/>
    <w:rsid w:val="002C2AEC"/>
    <w:rsid w:val="002C6440"/>
    <w:rsid w:val="002C722E"/>
    <w:rsid w:val="002C77BF"/>
    <w:rsid w:val="002E22C3"/>
    <w:rsid w:val="002E3AB1"/>
    <w:rsid w:val="002E595E"/>
    <w:rsid w:val="002E6DDC"/>
    <w:rsid w:val="002F1E24"/>
    <w:rsid w:val="002F622D"/>
    <w:rsid w:val="003026DF"/>
    <w:rsid w:val="00302FC8"/>
    <w:rsid w:val="00305088"/>
    <w:rsid w:val="00310EEF"/>
    <w:rsid w:val="00311653"/>
    <w:rsid w:val="003143CD"/>
    <w:rsid w:val="00326576"/>
    <w:rsid w:val="00326EB8"/>
    <w:rsid w:val="00327200"/>
    <w:rsid w:val="00327970"/>
    <w:rsid w:val="00327AAD"/>
    <w:rsid w:val="003309FA"/>
    <w:rsid w:val="00342127"/>
    <w:rsid w:val="003470DA"/>
    <w:rsid w:val="00355EE2"/>
    <w:rsid w:val="00357045"/>
    <w:rsid w:val="00361879"/>
    <w:rsid w:val="00365FBB"/>
    <w:rsid w:val="00370083"/>
    <w:rsid w:val="003871F9"/>
    <w:rsid w:val="00390FC3"/>
    <w:rsid w:val="00394AFE"/>
    <w:rsid w:val="003B2588"/>
    <w:rsid w:val="003D3E9A"/>
    <w:rsid w:val="003D532F"/>
    <w:rsid w:val="003E26F0"/>
    <w:rsid w:val="003E7C33"/>
    <w:rsid w:val="003F23C1"/>
    <w:rsid w:val="003F598B"/>
    <w:rsid w:val="003F64DA"/>
    <w:rsid w:val="00424715"/>
    <w:rsid w:val="00433798"/>
    <w:rsid w:val="00437F86"/>
    <w:rsid w:val="00440140"/>
    <w:rsid w:val="00445D3A"/>
    <w:rsid w:val="00445F9B"/>
    <w:rsid w:val="00450ECA"/>
    <w:rsid w:val="00454AA9"/>
    <w:rsid w:val="0046168C"/>
    <w:rsid w:val="0046556D"/>
    <w:rsid w:val="00467935"/>
    <w:rsid w:val="00475A10"/>
    <w:rsid w:val="00483B32"/>
    <w:rsid w:val="00486D1D"/>
    <w:rsid w:val="00487B2E"/>
    <w:rsid w:val="00490D57"/>
    <w:rsid w:val="00496323"/>
    <w:rsid w:val="004A4ECA"/>
    <w:rsid w:val="004A7AC5"/>
    <w:rsid w:val="004B4615"/>
    <w:rsid w:val="004C5179"/>
    <w:rsid w:val="004D1641"/>
    <w:rsid w:val="004D2D85"/>
    <w:rsid w:val="004D30E4"/>
    <w:rsid w:val="004D667E"/>
    <w:rsid w:val="004D6A7A"/>
    <w:rsid w:val="004E35FD"/>
    <w:rsid w:val="004E5923"/>
    <w:rsid w:val="004E7E2F"/>
    <w:rsid w:val="004F1A17"/>
    <w:rsid w:val="004F338F"/>
    <w:rsid w:val="005024E9"/>
    <w:rsid w:val="005068CC"/>
    <w:rsid w:val="005144C8"/>
    <w:rsid w:val="005214B1"/>
    <w:rsid w:val="00523540"/>
    <w:rsid w:val="00525207"/>
    <w:rsid w:val="0053001F"/>
    <w:rsid w:val="00531096"/>
    <w:rsid w:val="00533375"/>
    <w:rsid w:val="00541E5B"/>
    <w:rsid w:val="005445B3"/>
    <w:rsid w:val="00547C87"/>
    <w:rsid w:val="005513A3"/>
    <w:rsid w:val="00551D33"/>
    <w:rsid w:val="00552B04"/>
    <w:rsid w:val="00552FDC"/>
    <w:rsid w:val="00554A20"/>
    <w:rsid w:val="0055706F"/>
    <w:rsid w:val="00557442"/>
    <w:rsid w:val="00560720"/>
    <w:rsid w:val="00563347"/>
    <w:rsid w:val="00580AA0"/>
    <w:rsid w:val="00586E68"/>
    <w:rsid w:val="00591B9D"/>
    <w:rsid w:val="00593085"/>
    <w:rsid w:val="00593997"/>
    <w:rsid w:val="00594F62"/>
    <w:rsid w:val="00596F45"/>
    <w:rsid w:val="005A1A5B"/>
    <w:rsid w:val="005A2B4B"/>
    <w:rsid w:val="005A3620"/>
    <w:rsid w:val="005A4FBF"/>
    <w:rsid w:val="005A7137"/>
    <w:rsid w:val="005C22BD"/>
    <w:rsid w:val="005D46E0"/>
    <w:rsid w:val="005D52FA"/>
    <w:rsid w:val="005D5792"/>
    <w:rsid w:val="005E5E4D"/>
    <w:rsid w:val="005E6E13"/>
    <w:rsid w:val="006215FC"/>
    <w:rsid w:val="00621846"/>
    <w:rsid w:val="00622C47"/>
    <w:rsid w:val="00624F80"/>
    <w:rsid w:val="006257C4"/>
    <w:rsid w:val="00626506"/>
    <w:rsid w:val="00626ECF"/>
    <w:rsid w:val="00630B39"/>
    <w:rsid w:val="00634D01"/>
    <w:rsid w:val="00636392"/>
    <w:rsid w:val="006418F5"/>
    <w:rsid w:val="00646B82"/>
    <w:rsid w:val="00652888"/>
    <w:rsid w:val="006556B5"/>
    <w:rsid w:val="006643BB"/>
    <w:rsid w:val="00670A74"/>
    <w:rsid w:val="00677D1D"/>
    <w:rsid w:val="00682C8F"/>
    <w:rsid w:val="006879D1"/>
    <w:rsid w:val="00695D1F"/>
    <w:rsid w:val="00695D66"/>
    <w:rsid w:val="006979E7"/>
    <w:rsid w:val="006A057C"/>
    <w:rsid w:val="006A38C6"/>
    <w:rsid w:val="006A5D2B"/>
    <w:rsid w:val="006B2274"/>
    <w:rsid w:val="006B6307"/>
    <w:rsid w:val="006C3869"/>
    <w:rsid w:val="006C587A"/>
    <w:rsid w:val="006D1959"/>
    <w:rsid w:val="006D5943"/>
    <w:rsid w:val="006D6162"/>
    <w:rsid w:val="006E3B86"/>
    <w:rsid w:val="006F460D"/>
    <w:rsid w:val="00702687"/>
    <w:rsid w:val="00702D27"/>
    <w:rsid w:val="007046FA"/>
    <w:rsid w:val="0071068B"/>
    <w:rsid w:val="0072384D"/>
    <w:rsid w:val="0072421A"/>
    <w:rsid w:val="007277A1"/>
    <w:rsid w:val="00732EE8"/>
    <w:rsid w:val="00742A54"/>
    <w:rsid w:val="00742D0F"/>
    <w:rsid w:val="00743024"/>
    <w:rsid w:val="00745863"/>
    <w:rsid w:val="007474A6"/>
    <w:rsid w:val="00751854"/>
    <w:rsid w:val="00753E10"/>
    <w:rsid w:val="00771FE7"/>
    <w:rsid w:val="0077265E"/>
    <w:rsid w:val="007912FD"/>
    <w:rsid w:val="00791FF4"/>
    <w:rsid w:val="00794F2D"/>
    <w:rsid w:val="007B1BF2"/>
    <w:rsid w:val="007B694A"/>
    <w:rsid w:val="007C1068"/>
    <w:rsid w:val="007C6852"/>
    <w:rsid w:val="007D1C83"/>
    <w:rsid w:val="007D2F46"/>
    <w:rsid w:val="007E5780"/>
    <w:rsid w:val="007E75D0"/>
    <w:rsid w:val="007F0449"/>
    <w:rsid w:val="007F18D6"/>
    <w:rsid w:val="007F22D0"/>
    <w:rsid w:val="007F2526"/>
    <w:rsid w:val="007F42E8"/>
    <w:rsid w:val="007F6CD1"/>
    <w:rsid w:val="008056D6"/>
    <w:rsid w:val="00806500"/>
    <w:rsid w:val="00813E37"/>
    <w:rsid w:val="00813F8A"/>
    <w:rsid w:val="00815E3A"/>
    <w:rsid w:val="00820B51"/>
    <w:rsid w:val="00825BAE"/>
    <w:rsid w:val="0083732B"/>
    <w:rsid w:val="0083769F"/>
    <w:rsid w:val="00840AD1"/>
    <w:rsid w:val="008535F7"/>
    <w:rsid w:val="0085379E"/>
    <w:rsid w:val="00863153"/>
    <w:rsid w:val="008763A8"/>
    <w:rsid w:val="00886644"/>
    <w:rsid w:val="008A21F3"/>
    <w:rsid w:val="008A25C9"/>
    <w:rsid w:val="008A3F58"/>
    <w:rsid w:val="008A5AA7"/>
    <w:rsid w:val="008B22CF"/>
    <w:rsid w:val="008B3447"/>
    <w:rsid w:val="008C11F3"/>
    <w:rsid w:val="008C1459"/>
    <w:rsid w:val="008C2737"/>
    <w:rsid w:val="008D02F5"/>
    <w:rsid w:val="008D2CA5"/>
    <w:rsid w:val="008D5FF6"/>
    <w:rsid w:val="008E7E88"/>
    <w:rsid w:val="008F550E"/>
    <w:rsid w:val="008F5C53"/>
    <w:rsid w:val="009017FE"/>
    <w:rsid w:val="00905A0A"/>
    <w:rsid w:val="00905D0D"/>
    <w:rsid w:val="00907B3F"/>
    <w:rsid w:val="00910CBC"/>
    <w:rsid w:val="009323BC"/>
    <w:rsid w:val="009358CB"/>
    <w:rsid w:val="00937006"/>
    <w:rsid w:val="0093789B"/>
    <w:rsid w:val="00950F1F"/>
    <w:rsid w:val="009541DF"/>
    <w:rsid w:val="00954B6D"/>
    <w:rsid w:val="00955813"/>
    <w:rsid w:val="009607A4"/>
    <w:rsid w:val="00961781"/>
    <w:rsid w:val="009620F6"/>
    <w:rsid w:val="00965149"/>
    <w:rsid w:val="00966BBA"/>
    <w:rsid w:val="00971EA7"/>
    <w:rsid w:val="00976A42"/>
    <w:rsid w:val="00976FBD"/>
    <w:rsid w:val="00977302"/>
    <w:rsid w:val="00981BB9"/>
    <w:rsid w:val="00983765"/>
    <w:rsid w:val="0099053F"/>
    <w:rsid w:val="0099419F"/>
    <w:rsid w:val="0099551E"/>
    <w:rsid w:val="00996010"/>
    <w:rsid w:val="009979F1"/>
    <w:rsid w:val="00997AD5"/>
    <w:rsid w:val="009A05E0"/>
    <w:rsid w:val="009A0B4B"/>
    <w:rsid w:val="009A10C9"/>
    <w:rsid w:val="009A50D1"/>
    <w:rsid w:val="009A5906"/>
    <w:rsid w:val="009B32F7"/>
    <w:rsid w:val="009B6F7D"/>
    <w:rsid w:val="009C11C1"/>
    <w:rsid w:val="009C2755"/>
    <w:rsid w:val="009D5485"/>
    <w:rsid w:val="009E001A"/>
    <w:rsid w:val="009E7B5C"/>
    <w:rsid w:val="009F061E"/>
    <w:rsid w:val="009F4013"/>
    <w:rsid w:val="00A03452"/>
    <w:rsid w:val="00A065E9"/>
    <w:rsid w:val="00A069FE"/>
    <w:rsid w:val="00A0772D"/>
    <w:rsid w:val="00A1283E"/>
    <w:rsid w:val="00A15401"/>
    <w:rsid w:val="00A17EFB"/>
    <w:rsid w:val="00A23944"/>
    <w:rsid w:val="00A4181E"/>
    <w:rsid w:val="00A45B3F"/>
    <w:rsid w:val="00A4677D"/>
    <w:rsid w:val="00A522C4"/>
    <w:rsid w:val="00A52871"/>
    <w:rsid w:val="00A54AFF"/>
    <w:rsid w:val="00A61BE6"/>
    <w:rsid w:val="00A63D6A"/>
    <w:rsid w:val="00A7118A"/>
    <w:rsid w:val="00A81462"/>
    <w:rsid w:val="00A82F74"/>
    <w:rsid w:val="00A846BB"/>
    <w:rsid w:val="00A8625D"/>
    <w:rsid w:val="00A86814"/>
    <w:rsid w:val="00A90C63"/>
    <w:rsid w:val="00A91D50"/>
    <w:rsid w:val="00AA0C09"/>
    <w:rsid w:val="00AA41AF"/>
    <w:rsid w:val="00AB03F4"/>
    <w:rsid w:val="00AB30D2"/>
    <w:rsid w:val="00AB3775"/>
    <w:rsid w:val="00AC008F"/>
    <w:rsid w:val="00AC3D3D"/>
    <w:rsid w:val="00AC4D53"/>
    <w:rsid w:val="00AD00AF"/>
    <w:rsid w:val="00AD4591"/>
    <w:rsid w:val="00AD58CA"/>
    <w:rsid w:val="00AD74BD"/>
    <w:rsid w:val="00AE0BCD"/>
    <w:rsid w:val="00AE2777"/>
    <w:rsid w:val="00AE6C76"/>
    <w:rsid w:val="00B00CFF"/>
    <w:rsid w:val="00B01CBA"/>
    <w:rsid w:val="00B02916"/>
    <w:rsid w:val="00B12FCF"/>
    <w:rsid w:val="00B13B9A"/>
    <w:rsid w:val="00B16C15"/>
    <w:rsid w:val="00B17F50"/>
    <w:rsid w:val="00B20B51"/>
    <w:rsid w:val="00B249D0"/>
    <w:rsid w:val="00B25416"/>
    <w:rsid w:val="00B2697C"/>
    <w:rsid w:val="00B337EF"/>
    <w:rsid w:val="00B33C4B"/>
    <w:rsid w:val="00B3574E"/>
    <w:rsid w:val="00B446C4"/>
    <w:rsid w:val="00B454FF"/>
    <w:rsid w:val="00B4583C"/>
    <w:rsid w:val="00B47371"/>
    <w:rsid w:val="00B5132B"/>
    <w:rsid w:val="00B51BD5"/>
    <w:rsid w:val="00B56F63"/>
    <w:rsid w:val="00B635D5"/>
    <w:rsid w:val="00B63B79"/>
    <w:rsid w:val="00B70D2F"/>
    <w:rsid w:val="00B80499"/>
    <w:rsid w:val="00B8484A"/>
    <w:rsid w:val="00B91FC1"/>
    <w:rsid w:val="00B95276"/>
    <w:rsid w:val="00BB3609"/>
    <w:rsid w:val="00BB7E01"/>
    <w:rsid w:val="00BC3309"/>
    <w:rsid w:val="00BC6CB5"/>
    <w:rsid w:val="00BD0253"/>
    <w:rsid w:val="00BD4D4E"/>
    <w:rsid w:val="00BE37BB"/>
    <w:rsid w:val="00BE4A61"/>
    <w:rsid w:val="00BE6DAE"/>
    <w:rsid w:val="00BE7A3B"/>
    <w:rsid w:val="00BF3CA6"/>
    <w:rsid w:val="00BF62C3"/>
    <w:rsid w:val="00C00CBE"/>
    <w:rsid w:val="00C02DD6"/>
    <w:rsid w:val="00C06307"/>
    <w:rsid w:val="00C14A9E"/>
    <w:rsid w:val="00C327A3"/>
    <w:rsid w:val="00C3494E"/>
    <w:rsid w:val="00C34DA2"/>
    <w:rsid w:val="00C3731A"/>
    <w:rsid w:val="00C37CF1"/>
    <w:rsid w:val="00C37E9F"/>
    <w:rsid w:val="00C541DC"/>
    <w:rsid w:val="00C55A3B"/>
    <w:rsid w:val="00C57EC6"/>
    <w:rsid w:val="00C57EFE"/>
    <w:rsid w:val="00C608CD"/>
    <w:rsid w:val="00C62BB4"/>
    <w:rsid w:val="00C92145"/>
    <w:rsid w:val="00C92CE9"/>
    <w:rsid w:val="00C96E9E"/>
    <w:rsid w:val="00CA0AAA"/>
    <w:rsid w:val="00CA1CFC"/>
    <w:rsid w:val="00CA5664"/>
    <w:rsid w:val="00CA5683"/>
    <w:rsid w:val="00CA575C"/>
    <w:rsid w:val="00CB0FCB"/>
    <w:rsid w:val="00CB5E80"/>
    <w:rsid w:val="00CD0A1A"/>
    <w:rsid w:val="00CD46A1"/>
    <w:rsid w:val="00CD4BBE"/>
    <w:rsid w:val="00CD6245"/>
    <w:rsid w:val="00CD7B27"/>
    <w:rsid w:val="00CD7C04"/>
    <w:rsid w:val="00CE375E"/>
    <w:rsid w:val="00CE49AF"/>
    <w:rsid w:val="00D074E9"/>
    <w:rsid w:val="00D10759"/>
    <w:rsid w:val="00D1274F"/>
    <w:rsid w:val="00D14746"/>
    <w:rsid w:val="00D2079F"/>
    <w:rsid w:val="00D219BE"/>
    <w:rsid w:val="00D22991"/>
    <w:rsid w:val="00D22D51"/>
    <w:rsid w:val="00D23586"/>
    <w:rsid w:val="00D248C1"/>
    <w:rsid w:val="00D30EC3"/>
    <w:rsid w:val="00D314DC"/>
    <w:rsid w:val="00D36B11"/>
    <w:rsid w:val="00D3783E"/>
    <w:rsid w:val="00D46A17"/>
    <w:rsid w:val="00D53080"/>
    <w:rsid w:val="00D626E7"/>
    <w:rsid w:val="00D62F4D"/>
    <w:rsid w:val="00D7145E"/>
    <w:rsid w:val="00D764E7"/>
    <w:rsid w:val="00D80850"/>
    <w:rsid w:val="00D81ED0"/>
    <w:rsid w:val="00D84D23"/>
    <w:rsid w:val="00D957B9"/>
    <w:rsid w:val="00D97D92"/>
    <w:rsid w:val="00DA2125"/>
    <w:rsid w:val="00DB4E04"/>
    <w:rsid w:val="00DC173A"/>
    <w:rsid w:val="00DC198F"/>
    <w:rsid w:val="00DC1E8D"/>
    <w:rsid w:val="00DC27D3"/>
    <w:rsid w:val="00DC52D1"/>
    <w:rsid w:val="00DD2001"/>
    <w:rsid w:val="00DD2327"/>
    <w:rsid w:val="00DD3EE6"/>
    <w:rsid w:val="00DE0C19"/>
    <w:rsid w:val="00DE0ECF"/>
    <w:rsid w:val="00DE1408"/>
    <w:rsid w:val="00DE6F4C"/>
    <w:rsid w:val="00DF4B55"/>
    <w:rsid w:val="00E021DE"/>
    <w:rsid w:val="00E06D3D"/>
    <w:rsid w:val="00E11F2A"/>
    <w:rsid w:val="00E132C8"/>
    <w:rsid w:val="00E145BE"/>
    <w:rsid w:val="00E1473A"/>
    <w:rsid w:val="00E1531C"/>
    <w:rsid w:val="00E17751"/>
    <w:rsid w:val="00E20539"/>
    <w:rsid w:val="00E22AB1"/>
    <w:rsid w:val="00E23A1C"/>
    <w:rsid w:val="00E30544"/>
    <w:rsid w:val="00E370B0"/>
    <w:rsid w:val="00E45AB1"/>
    <w:rsid w:val="00E510EF"/>
    <w:rsid w:val="00E524CD"/>
    <w:rsid w:val="00E5504A"/>
    <w:rsid w:val="00E578C5"/>
    <w:rsid w:val="00E600B0"/>
    <w:rsid w:val="00E7436F"/>
    <w:rsid w:val="00E860B6"/>
    <w:rsid w:val="00E87255"/>
    <w:rsid w:val="00E9120E"/>
    <w:rsid w:val="00E94958"/>
    <w:rsid w:val="00EA7134"/>
    <w:rsid w:val="00EB139E"/>
    <w:rsid w:val="00EB1C54"/>
    <w:rsid w:val="00EB3039"/>
    <w:rsid w:val="00EC153B"/>
    <w:rsid w:val="00EC450A"/>
    <w:rsid w:val="00EC4C0A"/>
    <w:rsid w:val="00ED4540"/>
    <w:rsid w:val="00ED69BC"/>
    <w:rsid w:val="00EE5483"/>
    <w:rsid w:val="00EE6BEC"/>
    <w:rsid w:val="00F0278D"/>
    <w:rsid w:val="00F052D0"/>
    <w:rsid w:val="00F10BA7"/>
    <w:rsid w:val="00F15170"/>
    <w:rsid w:val="00F2325A"/>
    <w:rsid w:val="00F235DA"/>
    <w:rsid w:val="00F24135"/>
    <w:rsid w:val="00F242D9"/>
    <w:rsid w:val="00F272F6"/>
    <w:rsid w:val="00F37513"/>
    <w:rsid w:val="00F45B52"/>
    <w:rsid w:val="00F51E47"/>
    <w:rsid w:val="00F615F5"/>
    <w:rsid w:val="00F74CE7"/>
    <w:rsid w:val="00F77749"/>
    <w:rsid w:val="00F80124"/>
    <w:rsid w:val="00F86DBF"/>
    <w:rsid w:val="00F9230D"/>
    <w:rsid w:val="00F953D9"/>
    <w:rsid w:val="00F9773D"/>
    <w:rsid w:val="00FA0810"/>
    <w:rsid w:val="00FB1C77"/>
    <w:rsid w:val="00FC5E29"/>
    <w:rsid w:val="00FC77B0"/>
    <w:rsid w:val="00FD0F8F"/>
    <w:rsid w:val="00FF2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C945AF-71DA-4130-A32F-23114C93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53B"/>
    <w:pPr>
      <w:spacing w:after="200" w:line="276" w:lineRule="auto"/>
    </w:pPr>
    <w:rPr>
      <w:sz w:val="22"/>
      <w:szCs w:val="22"/>
    </w:rPr>
  </w:style>
  <w:style w:type="paragraph" w:styleId="Heading1">
    <w:name w:val="heading 1"/>
    <w:basedOn w:val="Normal"/>
    <w:next w:val="Normal"/>
    <w:link w:val="Heading1Char"/>
    <w:qFormat/>
    <w:rsid w:val="00B95276"/>
    <w:pPr>
      <w:keepNext/>
      <w:keepLines/>
      <w:spacing w:before="480" w:after="0" w:line="240" w:lineRule="auto"/>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53B"/>
    <w:pPr>
      <w:ind w:left="720"/>
      <w:contextualSpacing/>
    </w:pPr>
  </w:style>
  <w:style w:type="character" w:customStyle="1" w:styleId="dieuChar">
    <w:name w:val="dieu Char"/>
    <w:rsid w:val="00EC153B"/>
    <w:rPr>
      <w:b/>
      <w:color w:val="0000FF"/>
      <w:sz w:val="26"/>
      <w:lang w:val="en-US" w:eastAsia="en-US" w:bidi="ar-SA"/>
    </w:rPr>
  </w:style>
  <w:style w:type="paragraph" w:styleId="BodyTextIndent3">
    <w:name w:val="Body Text Indent 3"/>
    <w:basedOn w:val="Normal"/>
    <w:link w:val="BodyTextIndent3Char"/>
    <w:rsid w:val="006A5D2B"/>
    <w:pPr>
      <w:spacing w:before="120" w:after="120" w:line="240" w:lineRule="auto"/>
      <w:ind w:firstLine="562"/>
      <w:jc w:val="both"/>
    </w:pPr>
    <w:rPr>
      <w:rFonts w:ascii="Times New Roman" w:eastAsia="Times New Roman" w:hAnsi="Times New Roman"/>
      <w:sz w:val="28"/>
      <w:szCs w:val="28"/>
    </w:rPr>
  </w:style>
  <w:style w:type="character" w:customStyle="1" w:styleId="BodyTextIndent3Char">
    <w:name w:val="Body Text Indent 3 Char"/>
    <w:link w:val="BodyTextIndent3"/>
    <w:rsid w:val="006A5D2B"/>
    <w:rPr>
      <w:rFonts w:ascii="Times New Roman" w:eastAsia="Times New Roman" w:hAnsi="Times New Roman" w:cs="Times New Roman"/>
      <w:sz w:val="28"/>
      <w:szCs w:val="28"/>
    </w:rPr>
  </w:style>
  <w:style w:type="paragraph" w:styleId="BodyTextIndent2">
    <w:name w:val="Body Text Indent 2"/>
    <w:basedOn w:val="Normal"/>
    <w:link w:val="BodyTextIndent2Char"/>
    <w:rsid w:val="006A5D2B"/>
    <w:pPr>
      <w:spacing w:before="120" w:after="120" w:line="240" w:lineRule="auto"/>
      <w:ind w:firstLine="720"/>
      <w:jc w:val="both"/>
    </w:pPr>
    <w:rPr>
      <w:rFonts w:ascii="Times New Roman" w:eastAsia="Times New Roman" w:hAnsi="Times New Roman"/>
      <w:sz w:val="28"/>
      <w:szCs w:val="24"/>
    </w:rPr>
  </w:style>
  <w:style w:type="character" w:customStyle="1" w:styleId="BodyTextIndent2Char">
    <w:name w:val="Body Text Indent 2 Char"/>
    <w:link w:val="BodyTextIndent2"/>
    <w:rsid w:val="006A5D2B"/>
    <w:rPr>
      <w:rFonts w:ascii="Times New Roman" w:eastAsia="Times New Roman" w:hAnsi="Times New Roman" w:cs="Times New Roman"/>
      <w:sz w:val="28"/>
      <w:szCs w:val="24"/>
    </w:rPr>
  </w:style>
  <w:style w:type="paragraph" w:styleId="NormalWeb">
    <w:name w:val="Normal (Web)"/>
    <w:basedOn w:val="Normal"/>
    <w:uiPriority w:val="99"/>
    <w:rsid w:val="006A5D2B"/>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4D6A7A"/>
    <w:pPr>
      <w:tabs>
        <w:tab w:val="center" w:pos="4680"/>
        <w:tab w:val="right" w:pos="9360"/>
      </w:tabs>
    </w:pPr>
  </w:style>
  <w:style w:type="character" w:customStyle="1" w:styleId="HeaderChar">
    <w:name w:val="Header Char"/>
    <w:link w:val="Header"/>
    <w:uiPriority w:val="99"/>
    <w:semiHidden/>
    <w:rsid w:val="004D6A7A"/>
    <w:rPr>
      <w:sz w:val="22"/>
      <w:szCs w:val="22"/>
    </w:rPr>
  </w:style>
  <w:style w:type="paragraph" w:styleId="Footer">
    <w:name w:val="footer"/>
    <w:basedOn w:val="Normal"/>
    <w:link w:val="FooterChar"/>
    <w:uiPriority w:val="99"/>
    <w:unhideWhenUsed/>
    <w:rsid w:val="004D6A7A"/>
    <w:pPr>
      <w:tabs>
        <w:tab w:val="center" w:pos="4680"/>
        <w:tab w:val="right" w:pos="9360"/>
      </w:tabs>
    </w:pPr>
  </w:style>
  <w:style w:type="character" w:customStyle="1" w:styleId="FooterChar">
    <w:name w:val="Footer Char"/>
    <w:link w:val="Footer"/>
    <w:uiPriority w:val="99"/>
    <w:rsid w:val="004D6A7A"/>
    <w:rPr>
      <w:sz w:val="22"/>
      <w:szCs w:val="22"/>
    </w:rPr>
  </w:style>
  <w:style w:type="character" w:customStyle="1" w:styleId="Heading1Char">
    <w:name w:val="Heading 1 Char"/>
    <w:link w:val="Heading1"/>
    <w:rsid w:val="00B95276"/>
    <w:rPr>
      <w:rFonts w:ascii="Cambria" w:eastAsia="Times New Roman" w:hAnsi="Cambria"/>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694505">
      <w:bodyDiv w:val="1"/>
      <w:marLeft w:val="0"/>
      <w:marRight w:val="0"/>
      <w:marTop w:val="0"/>
      <w:marBottom w:val="0"/>
      <w:divBdr>
        <w:top w:val="none" w:sz="0" w:space="0" w:color="auto"/>
        <w:left w:val="none" w:sz="0" w:space="0" w:color="auto"/>
        <w:bottom w:val="none" w:sz="0" w:space="0" w:color="auto"/>
        <w:right w:val="none" w:sz="0" w:space="0" w:color="auto"/>
      </w:divBdr>
    </w:div>
    <w:div w:id="190293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8ED00-5FAB-47B3-B29E-86D821FBA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4458</Words>
  <Characters>25416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CHÍNH PHỦ</vt:lpstr>
    </vt:vector>
  </TitlesOfParts>
  <Company/>
  <LinksUpToDate>false</LinksUpToDate>
  <CharactersWithSpaces>29815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Tran Van Sap</dc:creator>
  <cp:lastModifiedBy>admin-pc</cp:lastModifiedBy>
  <cp:revision>2</cp:revision>
  <cp:lastPrinted>2016-01-27T10:14:00Z</cp:lastPrinted>
  <dcterms:created xsi:type="dcterms:W3CDTF">2016-02-26T07:56:00Z</dcterms:created>
  <dcterms:modified xsi:type="dcterms:W3CDTF">2016-02-26T07:56:00Z</dcterms:modified>
</cp:coreProperties>
</file>